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BC9D" w14:textId="14DB4E65" w:rsidR="00092C0F" w:rsidRPr="006F5916" w:rsidRDefault="000717BF" w:rsidP="00360D8B">
      <w:pPr>
        <w:pStyle w:val="Framecontents"/>
        <w:framePr w:w="4879" w:h="137" w:wrap="auto" w:vAnchor="page" w:hAnchor="page" w:x="3772" w:y="545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  <w:r w:rsidR="008A583D" w:rsidRPr="006F5916">
        <w:rPr>
          <w:sz w:val="16"/>
          <w:szCs w:val="16"/>
          <w:lang w:val="pl-PL"/>
        </w:rPr>
        <w:t>WNIOSEK O ZAMIANĘ</w:t>
      </w:r>
      <w:r w:rsidR="007B77FC">
        <w:rPr>
          <w:sz w:val="16"/>
          <w:szCs w:val="16"/>
          <w:lang w:val="pl-PL"/>
        </w:rPr>
        <w:t xml:space="preserve"> ŚRODKÓW I/LUB PRZYSZŁYCH WPŁAT</w:t>
      </w:r>
    </w:p>
    <w:p w14:paraId="5DCDB6C3" w14:textId="1962ECED" w:rsidR="00092C0F" w:rsidRPr="00525492" w:rsidRDefault="00136E4B">
      <w:pPr>
        <w:pStyle w:val="Default"/>
        <w:spacing w:after="85"/>
        <w:rPr>
          <w:sz w:val="20"/>
          <w:szCs w:val="20"/>
          <w:lang w:val="pl-PL"/>
        </w:rPr>
      </w:pPr>
      <w:r w:rsidRPr="00525492">
        <w:rPr>
          <w:noProof/>
          <w:sz w:val="20"/>
          <w:szCs w:val="20"/>
          <w:lang w:val="pl-PL"/>
        </w:rPr>
        <w:drawing>
          <wp:anchor distT="0" distB="0" distL="114300" distR="114300" simplePos="0" relativeHeight="251655168" behindDoc="0" locked="0" layoutInCell="1" allowOverlap="1" wp14:anchorId="3FA0C592" wp14:editId="03280629">
            <wp:simplePos x="0" y="0"/>
            <wp:positionH relativeFrom="column">
              <wp:posOffset>-170180</wp:posOffset>
            </wp:positionH>
            <wp:positionV relativeFrom="paragraph">
              <wp:posOffset>-55245</wp:posOffset>
            </wp:positionV>
            <wp:extent cx="1310005" cy="342900"/>
            <wp:effectExtent l="0" t="0" r="0" b="0"/>
            <wp:wrapTopAndBottom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C0F" w:rsidRPr="00525492">
        <w:rPr>
          <w:sz w:val="20"/>
          <w:szCs w:val="20"/>
          <w:lang w:val="pl-PL"/>
        </w:rPr>
        <w:tab/>
      </w:r>
    </w:p>
    <w:p w14:paraId="37E94DFA" w14:textId="2A06DA5F" w:rsidR="00092C0F" w:rsidRPr="0005452D" w:rsidRDefault="00092C0F">
      <w:pPr>
        <w:pStyle w:val="Default"/>
        <w:spacing w:after="85"/>
        <w:ind w:left="1418" w:firstLine="709"/>
        <w:rPr>
          <w:lang w:val="pl-PL"/>
        </w:rPr>
      </w:pPr>
      <w:r w:rsidRPr="00525492">
        <w:rPr>
          <w:lang w:val="pl-PL"/>
        </w:rPr>
        <w:t xml:space="preserve">NR ZLECENIA:   </w:t>
      </w:r>
      <w:r w:rsidRPr="00525492">
        <w:rPr>
          <w:b/>
          <w:bCs/>
          <w:i/>
          <w:iCs/>
          <w:sz w:val="20"/>
          <w:szCs w:val="20"/>
          <w:lang w:val="pl-PL"/>
        </w:rPr>
        <w:fldChar w:fldCharType="begin"/>
      </w:r>
      <w:r w:rsidRPr="00525492">
        <w:rPr>
          <w:b/>
          <w:bCs/>
          <w:i/>
          <w:iCs/>
          <w:sz w:val="20"/>
          <w:szCs w:val="20"/>
          <w:lang w:val="pl-PL"/>
        </w:rPr>
        <w:instrText xml:space="preserve"> REF Tekst24 \* MERGEFORMAT </w:instrText>
      </w:r>
      <w:r w:rsidRPr="00525492">
        <w:rPr>
          <w:b/>
          <w:bCs/>
          <w:i/>
          <w:iCs/>
          <w:sz w:val="20"/>
          <w:szCs w:val="20"/>
          <w:lang w:val="pl-PL"/>
        </w:rPr>
        <w:fldChar w:fldCharType="separate"/>
      </w:r>
      <w:r w:rsidR="00D22E4F" w:rsidRPr="00D22E4F">
        <w:rPr>
          <w:b/>
          <w:bCs/>
          <w:i/>
          <w:iCs/>
          <w:sz w:val="20"/>
          <w:szCs w:val="20"/>
          <w:lang w:val="pl-PL"/>
        </w:rPr>
        <w:t xml:space="preserve">     </w:t>
      </w:r>
      <w:r w:rsidRPr="00525492">
        <w:rPr>
          <w:b/>
          <w:bCs/>
          <w:i/>
          <w:iCs/>
          <w:sz w:val="20"/>
          <w:szCs w:val="20"/>
          <w:lang w:val="pl-PL"/>
        </w:rPr>
        <w:fldChar w:fldCharType="end"/>
      </w:r>
      <w:r w:rsidRPr="0005452D">
        <w:rPr>
          <w:b/>
          <w:bCs/>
          <w:i/>
          <w:iCs/>
          <w:sz w:val="20"/>
          <w:szCs w:val="20"/>
        </w:rPr>
        <w:fldChar w:fldCharType="begin"/>
      </w:r>
      <w:r w:rsidRPr="00525492">
        <w:rPr>
          <w:b/>
          <w:bCs/>
          <w:i/>
          <w:iCs/>
          <w:sz w:val="20"/>
          <w:szCs w:val="20"/>
        </w:rPr>
        <w:instrText xml:space="preserve"> DATE \@ "yyMMdd" \* MERGEFORMAT </w:instrText>
      </w:r>
      <w:r w:rsidRPr="0005452D">
        <w:rPr>
          <w:b/>
          <w:bCs/>
          <w:i/>
          <w:iCs/>
          <w:sz w:val="20"/>
          <w:szCs w:val="20"/>
        </w:rPr>
        <w:fldChar w:fldCharType="separate"/>
      </w:r>
      <w:r w:rsidR="00FC61CC">
        <w:rPr>
          <w:b/>
          <w:bCs/>
          <w:i/>
          <w:iCs/>
          <w:noProof/>
          <w:sz w:val="20"/>
          <w:szCs w:val="20"/>
        </w:rPr>
        <w:t>240327</w:t>
      </w:r>
      <w:r w:rsidRPr="0005452D">
        <w:rPr>
          <w:b/>
          <w:bCs/>
          <w:i/>
          <w:iCs/>
          <w:sz w:val="20"/>
          <w:szCs w:val="20"/>
        </w:rPr>
        <w:fldChar w:fldCharType="end"/>
      </w:r>
      <w:bookmarkStart w:id="0" w:name="Tekst27"/>
      <w:r w:rsidRPr="0005452D">
        <w:rPr>
          <w:b/>
          <w:bCs/>
          <w:i/>
          <w:iCs/>
          <w:sz w:val="20"/>
          <w:szCs w:val="20"/>
          <w:lang w:val="pl-PL"/>
        </w:rPr>
        <w:fldChar w:fldCharType="begin">
          <w:ffData>
            <w:name w:val="Tekst27"/>
            <w:enabled/>
            <w:calcOnExit w:val="0"/>
            <w:helpText w:type="text" w:val="WPISZ 3 CYFROWY NR KOLEJNY ZLECENIA W DANYM DNIU:&#10;&#10;NP. 001, 002,..., 999&#10;&#10;reszta numeru utworzy się automatycznie przy drukowaniu"/>
            <w:statusText w:type="text" w:val="WPISZ 3 CYFROWY NR KOLEJNY ZLECENIA W DANYM DNIU:  NP. 001, 002,..., 999  reszta numeru utworzy się automatycznie przy drukowaniu"/>
            <w:textInput>
              <w:type w:val="number"/>
              <w:maxLength w:val="3"/>
              <w:format w:val="#0#0#0"/>
            </w:textInput>
          </w:ffData>
        </w:fldChar>
      </w:r>
      <w:r w:rsidRPr="0005452D">
        <w:rPr>
          <w:b/>
          <w:bCs/>
          <w:i/>
          <w:iCs/>
          <w:sz w:val="20"/>
          <w:szCs w:val="20"/>
          <w:lang w:val="pl-PL"/>
        </w:rPr>
        <w:instrText xml:space="preserve"> FORMTEXT </w:instrText>
      </w:r>
      <w:r w:rsidRPr="0005452D">
        <w:rPr>
          <w:b/>
          <w:bCs/>
          <w:i/>
          <w:iCs/>
          <w:sz w:val="20"/>
          <w:szCs w:val="20"/>
          <w:lang w:val="pl-PL"/>
        </w:rPr>
      </w:r>
      <w:r w:rsidRPr="0005452D">
        <w:rPr>
          <w:b/>
          <w:bCs/>
          <w:i/>
          <w:iCs/>
          <w:sz w:val="20"/>
          <w:szCs w:val="20"/>
          <w:lang w:val="pl-PL"/>
        </w:rPr>
        <w:fldChar w:fldCharType="separate"/>
      </w:r>
      <w:r w:rsidRPr="0005452D">
        <w:rPr>
          <w:b/>
          <w:bCs/>
          <w:i/>
          <w:iCs/>
          <w:noProof/>
          <w:sz w:val="20"/>
          <w:szCs w:val="20"/>
          <w:lang w:val="pl-PL"/>
        </w:rPr>
        <w:t> </w:t>
      </w:r>
      <w:r w:rsidRPr="0005452D">
        <w:rPr>
          <w:b/>
          <w:bCs/>
          <w:i/>
          <w:iCs/>
          <w:noProof/>
          <w:sz w:val="20"/>
          <w:szCs w:val="20"/>
          <w:lang w:val="pl-PL"/>
        </w:rPr>
        <w:t> </w:t>
      </w:r>
      <w:r w:rsidRPr="0005452D">
        <w:rPr>
          <w:b/>
          <w:bCs/>
          <w:i/>
          <w:iCs/>
          <w:noProof/>
          <w:sz w:val="20"/>
          <w:szCs w:val="20"/>
          <w:lang w:val="pl-PL"/>
        </w:rPr>
        <w:t> </w:t>
      </w:r>
      <w:r w:rsidRPr="0005452D">
        <w:rPr>
          <w:b/>
          <w:bCs/>
          <w:i/>
          <w:iCs/>
          <w:sz w:val="20"/>
          <w:szCs w:val="20"/>
          <w:lang w:val="pl-PL"/>
        </w:rPr>
        <w:fldChar w:fldCharType="end"/>
      </w:r>
      <w:bookmarkEnd w:id="0"/>
      <w:r w:rsidRPr="0005452D">
        <w:rPr>
          <w:lang w:val="pl-PL"/>
        </w:rPr>
        <w:tab/>
      </w:r>
      <w:r w:rsidR="00AA1EAF">
        <w:rPr>
          <w:lang w:val="pl-PL"/>
        </w:rPr>
        <w:tab/>
      </w:r>
      <w:r w:rsidR="00AA1EAF">
        <w:rPr>
          <w:lang w:val="pl-PL"/>
        </w:rPr>
        <w:tab/>
      </w:r>
      <w:r w:rsidRPr="0005452D">
        <w:rPr>
          <w:lang w:val="pl-PL"/>
        </w:rPr>
        <w:t>data i godzina przyjęcia Zlecenia:</w:t>
      </w:r>
      <w:r w:rsidR="00216656" w:rsidRPr="0005452D">
        <w:rPr>
          <w:b/>
          <w:bCs/>
          <w:i/>
          <w:iCs/>
          <w:sz w:val="20"/>
          <w:szCs w:val="20"/>
          <w:lang w:val="pl-PL"/>
        </w:rPr>
        <w:fldChar w:fldCharType="begin"/>
      </w:r>
      <w:r w:rsidR="00216656" w:rsidRPr="0005452D">
        <w:rPr>
          <w:b/>
          <w:bCs/>
          <w:i/>
          <w:iCs/>
          <w:sz w:val="20"/>
          <w:szCs w:val="20"/>
          <w:lang w:val="pl-PL"/>
        </w:rPr>
        <w:instrText xml:space="preserve"> TIME \@ "yyyy-MM-dd HH:mm" </w:instrText>
      </w:r>
      <w:r w:rsidR="00216656" w:rsidRPr="0005452D">
        <w:rPr>
          <w:b/>
          <w:bCs/>
          <w:i/>
          <w:iCs/>
          <w:sz w:val="20"/>
          <w:szCs w:val="20"/>
          <w:lang w:val="pl-PL"/>
        </w:rPr>
        <w:fldChar w:fldCharType="separate"/>
      </w:r>
      <w:r w:rsidR="00FC61CC">
        <w:rPr>
          <w:b/>
          <w:bCs/>
          <w:i/>
          <w:iCs/>
          <w:noProof/>
          <w:sz w:val="20"/>
          <w:szCs w:val="20"/>
          <w:lang w:val="pl-PL"/>
        </w:rPr>
        <w:t>2024-03-27 16:39</w:t>
      </w:r>
      <w:r w:rsidR="00216656" w:rsidRPr="0005452D">
        <w:rPr>
          <w:b/>
          <w:bCs/>
          <w:i/>
          <w:iCs/>
          <w:sz w:val="20"/>
          <w:szCs w:val="20"/>
          <w:lang w:val="pl-PL"/>
        </w:rPr>
        <w:fldChar w:fldCharType="end"/>
      </w:r>
    </w:p>
    <w:p w14:paraId="0C614252" w14:textId="77777777" w:rsidR="00067C55" w:rsidRDefault="00092C0F">
      <w:pPr>
        <w:pStyle w:val="czformularza"/>
        <w:pBdr>
          <w:top w:val="single" w:sz="8" w:space="5" w:color="000000"/>
        </w:pBdr>
        <w:spacing w:after="57"/>
        <w:rPr>
          <w:lang w:val="pl-PL"/>
        </w:rPr>
      </w:pPr>
      <w:r w:rsidRPr="0005452D">
        <w:rPr>
          <w:lang w:val="pl-PL"/>
        </w:rPr>
        <w:t>DANE UCZESTNIKA</w:t>
      </w:r>
      <w:r w:rsidR="00360D8B">
        <w:rPr>
          <w:lang w:val="pl-PL"/>
        </w:rPr>
        <w:t>:</w:t>
      </w:r>
      <w:r w:rsidRPr="0005452D">
        <w:rPr>
          <w:lang w:val="pl-PL"/>
        </w:rPr>
        <w:t xml:space="preserve"> </w:t>
      </w:r>
      <w:r w:rsidRPr="0005452D">
        <w:rPr>
          <w:lang w:val="pl-PL"/>
        </w:rPr>
        <w:tab/>
      </w:r>
    </w:p>
    <w:p w14:paraId="0A39F6BE" w14:textId="77777777" w:rsidR="00092C0F" w:rsidRPr="0005452D" w:rsidRDefault="00092C0F">
      <w:pPr>
        <w:pStyle w:val="czformularza"/>
        <w:pBdr>
          <w:top w:val="single" w:sz="8" w:space="5" w:color="000000"/>
        </w:pBdr>
        <w:spacing w:after="57"/>
        <w:rPr>
          <w:lang w:val="pl-PL"/>
        </w:rPr>
      </w:pPr>
      <w:r w:rsidRPr="00525492">
        <w:rPr>
          <w:b w:val="0"/>
          <w:bCs w:val="0"/>
          <w:color w:val="auto"/>
          <w:sz w:val="16"/>
          <w:szCs w:val="16"/>
          <w:lang w:val="pl-PL"/>
        </w:rPr>
        <w:t>Imię lub Imiona:</w:t>
      </w:r>
      <w:r w:rsidR="00067C55">
        <w:rPr>
          <w:b w:val="0"/>
          <w:bCs w:val="0"/>
          <w:color w:val="auto"/>
          <w:sz w:val="16"/>
          <w:szCs w:val="16"/>
          <w:lang w:val="pl-PL"/>
        </w:rPr>
        <w:tab/>
      </w:r>
      <w:bookmarkStart w:id="1" w:name="tekst130"/>
      <w:r w:rsidRPr="00DA4DD5">
        <w:rPr>
          <w:color w:val="auto"/>
          <w:sz w:val="18"/>
          <w:szCs w:val="18"/>
          <w:lang w:val="pl-PL"/>
        </w:rPr>
        <w:fldChar w:fldCharType="begin">
          <w:ffData>
            <w:name w:val="tekst130"/>
            <w:enabled/>
            <w:calcOnExit w:val="0"/>
            <w:textInput>
              <w:maxLength w:val="22"/>
              <w:format w:val="Wielkie litery"/>
            </w:textInput>
          </w:ffData>
        </w:fldChar>
      </w:r>
      <w:r w:rsidRPr="00DA4DD5">
        <w:rPr>
          <w:color w:val="auto"/>
          <w:sz w:val="18"/>
          <w:szCs w:val="18"/>
          <w:lang w:val="pl-PL"/>
        </w:rPr>
        <w:instrText xml:space="preserve"> FORMTEXT </w:instrText>
      </w:r>
      <w:r w:rsidRPr="00DA4DD5">
        <w:rPr>
          <w:color w:val="auto"/>
          <w:sz w:val="18"/>
          <w:szCs w:val="18"/>
          <w:lang w:val="pl-PL"/>
        </w:rPr>
      </w:r>
      <w:r w:rsidRPr="00DA4DD5">
        <w:rPr>
          <w:color w:val="auto"/>
          <w:sz w:val="18"/>
          <w:szCs w:val="18"/>
          <w:lang w:val="pl-PL"/>
        </w:rPr>
        <w:fldChar w:fldCharType="separate"/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color w:val="auto"/>
          <w:sz w:val="18"/>
          <w:szCs w:val="18"/>
          <w:lang w:val="pl-PL"/>
        </w:rPr>
        <w:fldChar w:fldCharType="end"/>
      </w:r>
      <w:bookmarkEnd w:id="1"/>
      <w:r w:rsidRPr="0005452D">
        <w:rPr>
          <w:lang w:val="pl-PL"/>
        </w:rPr>
        <w:t xml:space="preserve"> </w:t>
      </w:r>
      <w:r w:rsidRPr="0005452D">
        <w:rPr>
          <w:lang w:val="pl-PL"/>
        </w:rPr>
        <w:tab/>
      </w:r>
      <w:r w:rsidR="00067C55">
        <w:rPr>
          <w:lang w:val="pl-PL"/>
        </w:rPr>
        <w:tab/>
      </w:r>
      <w:r w:rsidR="00067C55">
        <w:rPr>
          <w:lang w:val="pl-PL"/>
        </w:rPr>
        <w:tab/>
      </w:r>
      <w:r w:rsidRPr="00525492">
        <w:rPr>
          <w:b w:val="0"/>
          <w:bCs w:val="0"/>
          <w:color w:val="auto"/>
          <w:sz w:val="16"/>
          <w:szCs w:val="16"/>
          <w:lang w:val="pl-PL"/>
        </w:rPr>
        <w:t>Nazwisko:</w:t>
      </w:r>
      <w:r w:rsidRPr="0005452D">
        <w:rPr>
          <w:lang w:val="pl-PL"/>
        </w:rPr>
        <w:t xml:space="preserve"> </w:t>
      </w:r>
      <w:bookmarkStart w:id="2" w:name="Tekst7"/>
      <w:r w:rsidRPr="00DA4DD5">
        <w:rPr>
          <w:color w:val="auto"/>
          <w:sz w:val="18"/>
          <w:szCs w:val="18"/>
          <w:lang w:val="pl-PL"/>
        </w:rPr>
        <w:fldChar w:fldCharType="begin">
          <w:ffData>
            <w:name w:val="Tekst7"/>
            <w:enabled/>
            <w:calcOnExit w:val="0"/>
            <w:textInput>
              <w:maxLength w:val="30"/>
              <w:format w:val="Wielkie litery"/>
            </w:textInput>
          </w:ffData>
        </w:fldChar>
      </w:r>
      <w:r w:rsidRPr="00DA4DD5">
        <w:rPr>
          <w:color w:val="auto"/>
          <w:sz w:val="18"/>
          <w:szCs w:val="18"/>
          <w:lang w:val="pl-PL"/>
        </w:rPr>
        <w:instrText xml:space="preserve"> FORMTEXT </w:instrText>
      </w:r>
      <w:r w:rsidRPr="00DA4DD5">
        <w:rPr>
          <w:color w:val="auto"/>
          <w:sz w:val="18"/>
          <w:szCs w:val="18"/>
          <w:lang w:val="pl-PL"/>
        </w:rPr>
      </w:r>
      <w:r w:rsidRPr="00DA4DD5">
        <w:rPr>
          <w:color w:val="auto"/>
          <w:sz w:val="18"/>
          <w:szCs w:val="18"/>
          <w:lang w:val="pl-PL"/>
        </w:rPr>
        <w:fldChar w:fldCharType="separate"/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color w:val="auto"/>
          <w:sz w:val="18"/>
          <w:szCs w:val="18"/>
          <w:lang w:val="pl-PL"/>
        </w:rPr>
        <w:fldChar w:fldCharType="end"/>
      </w:r>
      <w:bookmarkEnd w:id="2"/>
      <w:r w:rsidR="00751285">
        <w:rPr>
          <w:color w:val="auto"/>
          <w:lang w:val="pl-PL"/>
        </w:rPr>
        <w:tab/>
      </w:r>
      <w:r w:rsidR="00751285">
        <w:rPr>
          <w:color w:val="auto"/>
          <w:lang w:val="pl-PL"/>
        </w:rPr>
        <w:tab/>
      </w:r>
      <w:r w:rsidR="00751285">
        <w:rPr>
          <w:color w:val="auto"/>
          <w:lang w:val="pl-PL"/>
        </w:rPr>
        <w:tab/>
      </w:r>
      <w:r w:rsidR="00067C55" w:rsidRPr="00A03168">
        <w:rPr>
          <w:b w:val="0"/>
          <w:color w:val="auto"/>
          <w:sz w:val="18"/>
          <w:szCs w:val="18"/>
          <w:lang w:val="pl-PL"/>
        </w:rPr>
        <w:t>PESEL/data urodzenia:</w:t>
      </w:r>
      <w:r w:rsidR="00067C55" w:rsidRPr="00A03168">
        <w:rPr>
          <w:color w:val="auto"/>
          <w:sz w:val="18"/>
          <w:szCs w:val="18"/>
          <w:lang w:val="pl-PL"/>
        </w:rPr>
        <w:t xml:space="preserve"> </w:t>
      </w:r>
      <w:r w:rsidR="00067C55" w:rsidRPr="00751285">
        <w:rPr>
          <w:b w:val="0"/>
          <w:bCs w:val="0"/>
          <w:iCs/>
          <w:sz w:val="18"/>
          <w:szCs w:val="18"/>
          <w:lang w:val="pl-PL"/>
        </w:rPr>
        <w:fldChar w:fldCharType="begin">
          <w:ffData>
            <w:name w:val=""/>
            <w:enabled/>
            <w:calcOnExit w:val="0"/>
            <w:helpText w:type="text" w:val="W przypadku braku PESEL wpisz datę urodzenia w formacie&#10;&#10;RRMMDD"/>
            <w:statusText w:type="text" w:val="W przypadku braku PESEL wpisz datę urodzenia w formacie  RRMMDD"/>
            <w:textInput>
              <w:type w:val="number"/>
              <w:maxLength w:val="11"/>
              <w:format w:val="#0##########"/>
            </w:textInput>
          </w:ffData>
        </w:fldChar>
      </w:r>
      <w:r w:rsidR="00067C55" w:rsidRPr="00751285">
        <w:rPr>
          <w:b w:val="0"/>
          <w:bCs w:val="0"/>
          <w:iCs/>
          <w:sz w:val="18"/>
          <w:szCs w:val="18"/>
          <w:lang w:val="pl-PL"/>
        </w:rPr>
        <w:instrText xml:space="preserve"> FORMTEXT </w:instrText>
      </w:r>
      <w:r w:rsidR="00067C55" w:rsidRPr="00751285">
        <w:rPr>
          <w:b w:val="0"/>
          <w:bCs w:val="0"/>
          <w:iCs/>
          <w:sz w:val="18"/>
          <w:szCs w:val="18"/>
          <w:lang w:val="pl-PL"/>
        </w:rPr>
      </w:r>
      <w:r w:rsidR="00067C55" w:rsidRPr="00751285">
        <w:rPr>
          <w:b w:val="0"/>
          <w:bCs w:val="0"/>
          <w:iCs/>
          <w:sz w:val="18"/>
          <w:szCs w:val="18"/>
          <w:lang w:val="pl-PL"/>
        </w:rPr>
        <w:fldChar w:fldCharType="separate"/>
      </w:r>
      <w:r w:rsidR="00751285" w:rsidRPr="00751285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751285" w:rsidRPr="00751285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751285" w:rsidRPr="00751285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751285" w:rsidRPr="00751285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751285" w:rsidRPr="00751285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067C55" w:rsidRPr="00751285">
        <w:rPr>
          <w:b w:val="0"/>
          <w:bCs w:val="0"/>
          <w:iCs/>
          <w:sz w:val="18"/>
          <w:szCs w:val="18"/>
          <w:lang w:val="pl-PL"/>
        </w:rPr>
        <w:fldChar w:fldCharType="end"/>
      </w:r>
      <w:r w:rsidR="00067C55" w:rsidRPr="0005452D">
        <w:rPr>
          <w:lang w:val="pl-PL"/>
        </w:rPr>
        <w:t xml:space="preserve">      </w:t>
      </w:r>
    </w:p>
    <w:p w14:paraId="6CBB9E47" w14:textId="77777777" w:rsidR="00092C0F" w:rsidRPr="0005452D" w:rsidRDefault="00092C0F">
      <w:pPr>
        <w:pStyle w:val="Default"/>
        <w:rPr>
          <w:lang w:val="pl-PL"/>
        </w:rPr>
      </w:pPr>
      <w:r w:rsidRPr="0005452D">
        <w:rPr>
          <w:lang w:val="pl-PL"/>
        </w:rPr>
        <w:t xml:space="preserve">Nierezydent: </w:t>
      </w:r>
      <w:bookmarkStart w:id="3" w:name="Wybór1"/>
      <w:r w:rsidRPr="00DA4DD5">
        <w:rPr>
          <w:b/>
          <w:bCs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A4DD5">
        <w:rPr>
          <w:b/>
          <w:bCs/>
          <w:sz w:val="18"/>
          <w:szCs w:val="18"/>
          <w:lang w:val="pl-PL"/>
        </w:rPr>
        <w:instrText xml:space="preserve"> FORMCHECKBOX </w:instrText>
      </w:r>
      <w:r w:rsidR="00BB6D54">
        <w:rPr>
          <w:b/>
          <w:bCs/>
          <w:sz w:val="18"/>
          <w:szCs w:val="18"/>
          <w:lang w:val="pl-PL"/>
        </w:rPr>
      </w:r>
      <w:r w:rsidR="00BB6D54">
        <w:rPr>
          <w:b/>
          <w:bCs/>
          <w:sz w:val="18"/>
          <w:szCs w:val="18"/>
          <w:lang w:val="pl-PL"/>
        </w:rPr>
        <w:fldChar w:fldCharType="separate"/>
      </w:r>
      <w:r w:rsidRPr="00DA4DD5">
        <w:rPr>
          <w:b/>
          <w:bCs/>
          <w:sz w:val="18"/>
          <w:szCs w:val="18"/>
          <w:lang w:val="pl-PL"/>
        </w:rPr>
        <w:fldChar w:fldCharType="end"/>
      </w:r>
      <w:bookmarkEnd w:id="3"/>
      <w:r w:rsidRPr="00DA4DD5">
        <w:rPr>
          <w:sz w:val="18"/>
          <w:szCs w:val="18"/>
          <w:lang w:val="pl-PL"/>
        </w:rPr>
        <w:t xml:space="preserve">  </w:t>
      </w:r>
      <w:r w:rsidRPr="0005452D">
        <w:rPr>
          <w:lang w:val="pl-PL"/>
        </w:rPr>
        <w:tab/>
      </w:r>
      <w:r w:rsidR="00067C55">
        <w:rPr>
          <w:lang w:val="pl-PL"/>
        </w:rPr>
        <w:tab/>
      </w:r>
      <w:r w:rsidRPr="0005452D">
        <w:rPr>
          <w:lang w:val="pl-PL"/>
        </w:rPr>
        <w:t xml:space="preserve">Kod kraju: </w:t>
      </w:r>
      <w:bookmarkStart w:id="4" w:name="Tekst8"/>
      <w:r w:rsidRPr="00DA4DD5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Tekst8"/>
            <w:enabled/>
            <w:calcOnExit w:val="0"/>
            <w:helpText w:type="text" w:val="wpisz typ obywatelstwa jeżeli jest inne niż polskie"/>
            <w:statusText w:type="text" w:val="wpisz typ obywatelstwa jeżeli jest inne niż polskie"/>
            <w:textInput>
              <w:maxLength w:val="2"/>
              <w:format w:val="Wielkie litery"/>
            </w:textInput>
          </w:ffData>
        </w:fldChar>
      </w:r>
      <w:r w:rsidRPr="00DA4DD5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DA4DD5">
        <w:rPr>
          <w:b/>
          <w:bCs/>
          <w:i/>
          <w:iCs/>
          <w:sz w:val="18"/>
          <w:szCs w:val="18"/>
          <w:lang w:val="pl-PL"/>
        </w:rPr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4"/>
      <w:r w:rsidR="00F529EF" w:rsidRPr="00DA4DD5">
        <w:rPr>
          <w:b/>
          <w:bCs/>
          <w:i/>
          <w:iCs/>
          <w:sz w:val="18"/>
          <w:szCs w:val="18"/>
          <w:lang w:val="pl-PL"/>
        </w:rPr>
        <w:t xml:space="preserve"> </w:t>
      </w:r>
      <w:r w:rsidR="00F529EF" w:rsidRPr="0005452D">
        <w:rPr>
          <w:b/>
          <w:bCs/>
          <w:i/>
          <w:iCs/>
          <w:sz w:val="20"/>
          <w:lang w:val="pl-PL"/>
        </w:rPr>
        <w:t xml:space="preserve"> </w:t>
      </w:r>
      <w:r w:rsidR="00063FA9" w:rsidRPr="0005452D">
        <w:rPr>
          <w:b/>
          <w:bCs/>
          <w:i/>
          <w:iCs/>
          <w:sz w:val="20"/>
          <w:lang w:val="pl-PL"/>
        </w:rPr>
        <w:t xml:space="preserve">   </w:t>
      </w:r>
      <w:r w:rsidR="00067C55">
        <w:rPr>
          <w:b/>
          <w:bCs/>
          <w:i/>
          <w:iCs/>
          <w:sz w:val="20"/>
          <w:lang w:val="pl-PL"/>
        </w:rPr>
        <w:tab/>
      </w:r>
      <w:r w:rsidR="00F529EF" w:rsidRPr="0005452D">
        <w:rPr>
          <w:lang w:val="pl-PL"/>
        </w:rPr>
        <w:t>Obywatelstwo</w:t>
      </w:r>
      <w:r w:rsidR="00CC687A" w:rsidRPr="0005452D">
        <w:rPr>
          <w:lang w:val="pl-PL"/>
        </w:rPr>
        <w:t>:</w:t>
      </w:r>
      <w:r w:rsidR="00F529EF" w:rsidRPr="0005452D">
        <w:rPr>
          <w:lang w:val="pl-PL"/>
        </w:rPr>
        <w:t xml:space="preserve"> </w:t>
      </w:r>
      <w:r w:rsidR="000201D4" w:rsidRPr="00DA4DD5">
        <w:rPr>
          <w:sz w:val="18"/>
          <w:szCs w:val="18"/>
          <w:lang w:val="pl-PL"/>
        </w:rPr>
        <w:t xml:space="preserve"> </w:t>
      </w:r>
      <w:bookmarkStart w:id="5" w:name="Tekst33"/>
      <w:r w:rsidR="000201D4" w:rsidRPr="00DA4DD5">
        <w:rPr>
          <w:sz w:val="18"/>
          <w:szCs w:val="18"/>
          <w:lang w:val="pl-PL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="000201D4" w:rsidRPr="00DA4DD5">
        <w:rPr>
          <w:sz w:val="18"/>
          <w:szCs w:val="18"/>
          <w:lang w:val="pl-PL"/>
        </w:rPr>
        <w:instrText xml:space="preserve"> FORMTEXT </w:instrText>
      </w:r>
      <w:r w:rsidR="000201D4" w:rsidRPr="00DA4DD5">
        <w:rPr>
          <w:sz w:val="18"/>
          <w:szCs w:val="18"/>
          <w:lang w:val="pl-PL"/>
        </w:rPr>
      </w:r>
      <w:r w:rsidR="000201D4" w:rsidRPr="00DA4DD5">
        <w:rPr>
          <w:sz w:val="18"/>
          <w:szCs w:val="18"/>
          <w:lang w:val="pl-PL"/>
        </w:rPr>
        <w:fldChar w:fldCharType="separate"/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sz w:val="18"/>
          <w:szCs w:val="18"/>
          <w:lang w:val="pl-PL"/>
        </w:rPr>
        <w:fldChar w:fldCharType="end"/>
      </w:r>
      <w:bookmarkEnd w:id="5"/>
      <w:r w:rsidR="005501DA" w:rsidRPr="0005452D">
        <w:rPr>
          <w:lang w:val="pl-PL"/>
        </w:rPr>
        <w:t xml:space="preserve">  </w:t>
      </w:r>
    </w:p>
    <w:p w14:paraId="74B40007" w14:textId="77777777" w:rsidR="00092C0F" w:rsidRPr="0005452D" w:rsidRDefault="00092C0F">
      <w:pPr>
        <w:pStyle w:val="Default"/>
        <w:rPr>
          <w:lang w:val="pl-PL"/>
        </w:rPr>
      </w:pPr>
      <w:r w:rsidRPr="0005452D">
        <w:rPr>
          <w:lang w:val="pl-PL"/>
        </w:rPr>
        <w:t xml:space="preserve">Dokument tożsamości: </w:t>
      </w:r>
      <w:r w:rsidRPr="0005452D">
        <w:rPr>
          <w:lang w:val="pl-PL"/>
        </w:rPr>
        <w:tab/>
        <w:t xml:space="preserve">Typ: </w:t>
      </w:r>
      <w:r w:rsidR="00D10EEC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Lista1"/>
            <w:enabled/>
            <w:calcOnExit w:val="0"/>
            <w:helpText w:type="text" w:val="wybierz typ dokumentu z listy"/>
            <w:statusText w:type="text" w:val="wybierz typ dokumentu z listy"/>
            <w:ddList>
              <w:listEntry w:val="dowód osobisty"/>
              <w:listEntry w:val="paszport"/>
              <w:listEntry w:val="inny - załączyć kopię"/>
            </w:ddList>
          </w:ffData>
        </w:fldChar>
      </w:r>
      <w:bookmarkStart w:id="6" w:name="Lista1"/>
      <w:r w:rsidR="00D10EEC">
        <w:rPr>
          <w:b/>
          <w:bCs/>
          <w:i/>
          <w:iCs/>
          <w:sz w:val="18"/>
          <w:szCs w:val="18"/>
          <w:lang w:val="pl-PL"/>
        </w:rPr>
        <w:instrText xml:space="preserve"> FORMDROPDOWN </w:instrText>
      </w:r>
      <w:r w:rsidR="00BB6D54">
        <w:rPr>
          <w:b/>
          <w:bCs/>
          <w:i/>
          <w:iCs/>
          <w:sz w:val="18"/>
          <w:szCs w:val="18"/>
          <w:lang w:val="pl-PL"/>
        </w:rPr>
      </w:r>
      <w:r w:rsidR="00BB6D54">
        <w:rPr>
          <w:b/>
          <w:bCs/>
          <w:i/>
          <w:iCs/>
          <w:sz w:val="18"/>
          <w:szCs w:val="18"/>
          <w:lang w:val="pl-PL"/>
        </w:rPr>
        <w:fldChar w:fldCharType="separate"/>
      </w:r>
      <w:r w:rsidR="00D10EEC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6"/>
      <w:r w:rsidRPr="00DA4DD5">
        <w:rPr>
          <w:sz w:val="18"/>
          <w:szCs w:val="18"/>
          <w:lang w:val="pl-PL"/>
        </w:rPr>
        <w:t xml:space="preserve"> </w:t>
      </w:r>
      <w:r w:rsidRPr="0005452D">
        <w:rPr>
          <w:lang w:val="pl-PL"/>
        </w:rPr>
        <w:tab/>
        <w:t xml:space="preserve">Seria: </w:t>
      </w:r>
      <w:bookmarkStart w:id="7" w:name="Tekst10"/>
      <w:r w:rsidRPr="00DA4DD5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>
              <w:maxLength w:val="3"/>
              <w:format w:val="Wielkie litery"/>
            </w:textInput>
          </w:ffData>
        </w:fldChar>
      </w:r>
      <w:r w:rsidRPr="00DA4DD5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DA4DD5">
        <w:rPr>
          <w:b/>
          <w:bCs/>
          <w:i/>
          <w:iCs/>
          <w:sz w:val="18"/>
          <w:szCs w:val="18"/>
          <w:lang w:val="pl-PL"/>
        </w:rPr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7"/>
      <w:r w:rsidRPr="00DA4DD5">
        <w:rPr>
          <w:sz w:val="18"/>
          <w:szCs w:val="18"/>
          <w:lang w:val="pl-PL"/>
        </w:rPr>
        <w:t xml:space="preserve">  </w:t>
      </w:r>
      <w:r w:rsidRPr="0005452D">
        <w:rPr>
          <w:lang w:val="pl-PL"/>
        </w:rPr>
        <w:tab/>
      </w:r>
      <w:r w:rsidR="00067C55">
        <w:rPr>
          <w:lang w:val="pl-PL"/>
        </w:rPr>
        <w:tab/>
      </w:r>
      <w:r w:rsidRPr="0005452D">
        <w:rPr>
          <w:lang w:val="pl-PL"/>
        </w:rPr>
        <w:t xml:space="preserve">Numer: </w:t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#0##########"/>
            </w:textInput>
          </w:ffData>
        </w:fldChar>
      </w:r>
      <w:r w:rsidRPr="00DA4DD5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DA4DD5">
        <w:rPr>
          <w:b/>
          <w:bCs/>
          <w:i/>
          <w:iCs/>
          <w:sz w:val="18"/>
          <w:szCs w:val="18"/>
          <w:lang w:val="pl-PL"/>
        </w:rPr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end"/>
      </w:r>
      <w:r w:rsidRPr="00DA4DD5">
        <w:rPr>
          <w:sz w:val="18"/>
          <w:szCs w:val="18"/>
          <w:lang w:val="pl-PL"/>
        </w:rPr>
        <w:t xml:space="preserve"> </w:t>
      </w:r>
      <w:r w:rsidRPr="0005452D">
        <w:rPr>
          <w:lang w:val="pl-PL"/>
        </w:rPr>
        <w:t xml:space="preserve"> </w:t>
      </w:r>
      <w:r w:rsidRPr="0005452D">
        <w:rPr>
          <w:lang w:val="pl-PL"/>
        </w:rPr>
        <w:tab/>
        <w:t xml:space="preserve"> </w:t>
      </w:r>
    </w:p>
    <w:p w14:paraId="3871FEA9" w14:textId="77777777" w:rsidR="000D16FA" w:rsidRPr="0005452D" w:rsidRDefault="00092C0F" w:rsidP="000D16FA">
      <w:pPr>
        <w:pStyle w:val="Default"/>
        <w:rPr>
          <w:b/>
          <w:bCs/>
          <w:i/>
          <w:iCs/>
          <w:sz w:val="18"/>
          <w:szCs w:val="18"/>
          <w:lang w:val="pl-PL"/>
        </w:rPr>
      </w:pPr>
      <w:r w:rsidRPr="0005452D">
        <w:rPr>
          <w:lang w:val="pl-PL"/>
        </w:rPr>
        <w:t xml:space="preserve">Adres </w:t>
      </w:r>
      <w:r w:rsidR="00CF5A1C" w:rsidRPr="00C0750B">
        <w:rPr>
          <w:lang w:val="pl-PL"/>
        </w:rPr>
        <w:t>zamieszkania</w:t>
      </w:r>
      <w:r w:rsidR="00F80F6B" w:rsidRPr="00C0750B">
        <w:rPr>
          <w:lang w:val="pl-PL"/>
        </w:rPr>
        <w:t xml:space="preserve"> </w:t>
      </w:r>
      <w:r w:rsidR="00F80F6B" w:rsidRPr="00101E4E">
        <w:rPr>
          <w:lang w:val="pl-PL"/>
        </w:rPr>
        <w:t>(zgodny z rezydencją podatkową)</w:t>
      </w:r>
      <w:r w:rsidRPr="00101E4E">
        <w:rPr>
          <w:lang w:val="pl-PL"/>
        </w:rPr>
        <w:t>:</w:t>
      </w:r>
      <w:r w:rsidR="00B6576F" w:rsidRPr="0005452D">
        <w:rPr>
          <w:lang w:val="pl-PL"/>
        </w:rPr>
        <w:t xml:space="preserve">   </w:t>
      </w:r>
      <w:r w:rsidRPr="0005452D">
        <w:rPr>
          <w:lang w:val="pl-PL"/>
        </w:rPr>
        <w:t xml:space="preserve"> </w:t>
      </w:r>
      <w:bookmarkStart w:id="8" w:name="Tekst12"/>
      <w:r w:rsidRPr="0005452D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Tekst12"/>
            <w:enabled/>
            <w:calcOnExit w:val="0"/>
            <w:entryMacro w:val="adresstały"/>
            <w:helpText w:type="text" w:val="ULICA, NR DOMU, NR MIESZKANIA, KOD, MEJSCOWOŚĆ&#10;&#10;&#10;&#10;"/>
            <w:statusText w:type="text" w:val="ULICA, NR DOMU, NR MIESZKANIA, KOD, MEJSCOWOŚĆ    "/>
            <w:textInput>
              <w:maxLength w:val="80"/>
              <w:format w:val="Wielkie litery"/>
            </w:textInput>
          </w:ffData>
        </w:fldChar>
      </w:r>
      <w:r w:rsidRPr="0005452D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05452D">
        <w:rPr>
          <w:b/>
          <w:bCs/>
          <w:i/>
          <w:iCs/>
          <w:sz w:val="18"/>
          <w:szCs w:val="18"/>
          <w:lang w:val="pl-PL"/>
        </w:rPr>
      </w:r>
      <w:r w:rsidRPr="0005452D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8"/>
      <w:r w:rsidR="000D16FA" w:rsidRPr="000D16FA">
        <w:rPr>
          <w:lang w:val="pl-PL"/>
        </w:rPr>
        <w:t xml:space="preserve"> </w:t>
      </w:r>
    </w:p>
    <w:p w14:paraId="08436573" w14:textId="77777777" w:rsidR="00092C0F" w:rsidRPr="00DA4DD5" w:rsidRDefault="006048CA" w:rsidP="00DA4DD5">
      <w:pPr>
        <w:pStyle w:val="Default"/>
        <w:jc w:val="both"/>
        <w:rPr>
          <w:sz w:val="12"/>
          <w:szCs w:val="12"/>
          <w:lang w:val="pl-PL"/>
        </w:rPr>
        <w:sectPr w:rsidR="00092C0F" w:rsidRPr="00DA4DD5" w:rsidSect="007771A5">
          <w:footerReference w:type="default" r:id="rId13"/>
          <w:type w:val="continuous"/>
          <w:pgSz w:w="11906" w:h="16838"/>
          <w:pgMar w:top="567" w:right="567" w:bottom="567" w:left="850" w:header="708" w:footer="0" w:gutter="0"/>
          <w:cols w:space="708"/>
          <w:noEndnote/>
          <w:rtlGutter/>
        </w:sectPr>
      </w:pPr>
      <w:r w:rsidRPr="00DA4DD5">
        <w:rPr>
          <w:sz w:val="12"/>
          <w:szCs w:val="12"/>
          <w:lang w:val="pl-PL"/>
        </w:rPr>
        <w:t xml:space="preserve"> </w:t>
      </w:r>
    </w:p>
    <w:p w14:paraId="1C97AE44" w14:textId="77777777" w:rsidR="00D10EEC" w:rsidRDefault="00D10EEC">
      <w:pPr>
        <w:pStyle w:val="czformularza"/>
        <w:spacing w:before="80"/>
        <w:rPr>
          <w:lang w:val="pl-PL"/>
        </w:rPr>
      </w:pPr>
      <w:r>
        <w:rPr>
          <w:lang w:val="pl-PL"/>
        </w:rPr>
        <w:t>DANE PODMIOTU ZATRUDNIAJĄCEGO</w:t>
      </w:r>
      <w:r w:rsidR="00360D8B">
        <w:rPr>
          <w:lang w:val="pl-PL"/>
        </w:rPr>
        <w:t>:</w:t>
      </w:r>
    </w:p>
    <w:p w14:paraId="0205371B" w14:textId="77777777" w:rsidR="00D10EEC" w:rsidRDefault="00D10EEC">
      <w:pPr>
        <w:pStyle w:val="czformularza"/>
        <w:spacing w:before="80"/>
        <w:rPr>
          <w:lang w:val="pl-PL"/>
        </w:rPr>
      </w:pPr>
      <w:r w:rsidRPr="00D10EEC">
        <w:rPr>
          <w:b w:val="0"/>
          <w:bCs w:val="0"/>
          <w:color w:val="auto"/>
          <w:sz w:val="16"/>
          <w:szCs w:val="16"/>
          <w:lang w:val="pl-PL"/>
        </w:rPr>
        <w:t>Nazwa</w:t>
      </w:r>
      <w:r>
        <w:rPr>
          <w:b w:val="0"/>
          <w:bCs w:val="0"/>
          <w:color w:val="auto"/>
          <w:sz w:val="16"/>
          <w:szCs w:val="16"/>
          <w:lang w:val="pl-PL"/>
        </w:rPr>
        <w:t xml:space="preserve"> </w:t>
      </w:r>
      <w:r w:rsidR="00E95FE9">
        <w:fldChar w:fldCharType="begin">
          <w:ffData>
            <w:name w:val=""/>
            <w:enabled/>
            <w:calcOnExit w:val="0"/>
            <w:textInput>
              <w:maxLength w:val="56"/>
              <w:format w:val="Wielkie litery"/>
            </w:textInput>
          </w:ffData>
        </w:fldChar>
      </w:r>
      <w:r w:rsidR="00E95FE9" w:rsidRPr="00E95FE9">
        <w:rPr>
          <w:lang w:val="pl-PL"/>
        </w:rPr>
        <w:instrText xml:space="preserve"> FORMTEXT </w:instrText>
      </w:r>
      <w:r w:rsidR="00E95FE9">
        <w:fldChar w:fldCharType="separate"/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fldChar w:fldCharType="end"/>
      </w:r>
    </w:p>
    <w:p w14:paraId="1D1FB677" w14:textId="77777777" w:rsidR="00D10EEC" w:rsidRDefault="00D10EEC">
      <w:pPr>
        <w:pStyle w:val="czformularza"/>
        <w:spacing w:before="80"/>
        <w:rPr>
          <w:b w:val="0"/>
          <w:lang w:val="pl-PL"/>
        </w:rPr>
      </w:pPr>
      <w:r w:rsidRPr="00D10EEC">
        <w:rPr>
          <w:b w:val="0"/>
          <w:bCs w:val="0"/>
          <w:color w:val="auto"/>
          <w:sz w:val="16"/>
          <w:szCs w:val="16"/>
          <w:lang w:val="pl-PL"/>
        </w:rPr>
        <w:t>NIP</w:t>
      </w:r>
      <w:r>
        <w:rPr>
          <w:b w:val="0"/>
          <w:bCs w:val="0"/>
          <w:color w:val="auto"/>
          <w:sz w:val="16"/>
          <w:szCs w:val="16"/>
          <w:lang w:val="pl-PL"/>
        </w:rPr>
        <w:t xml:space="preserve"> </w:t>
      </w:r>
      <w:r w:rsidR="00E95FE9">
        <w:rPr>
          <w:b w:val="0"/>
          <w:lang w:val="pl-P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E95FE9">
        <w:rPr>
          <w:b w:val="0"/>
          <w:lang w:val="pl-PL"/>
        </w:rPr>
        <w:instrText xml:space="preserve"> FORMTEXT </w:instrText>
      </w:r>
      <w:r w:rsidR="00E95FE9">
        <w:rPr>
          <w:b w:val="0"/>
          <w:lang w:val="pl-PL"/>
        </w:rPr>
      </w:r>
      <w:r w:rsidR="00E95FE9">
        <w:rPr>
          <w:b w:val="0"/>
          <w:lang w:val="pl-PL"/>
        </w:rPr>
        <w:fldChar w:fldCharType="separate"/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lang w:val="pl-PL"/>
        </w:rPr>
        <w:fldChar w:fldCharType="end"/>
      </w:r>
    </w:p>
    <w:p w14:paraId="64A7BACA" w14:textId="77777777" w:rsidR="006F5916" w:rsidRDefault="006F5916" w:rsidP="006F5916">
      <w:pPr>
        <w:pStyle w:val="Default"/>
        <w:rPr>
          <w:lang w:val="pl-PL"/>
        </w:rPr>
      </w:pPr>
    </w:p>
    <w:p w14:paraId="11B5B3C6" w14:textId="7F36658C" w:rsidR="00222117" w:rsidRPr="0005452D" w:rsidRDefault="00136E4B" w:rsidP="006F5916">
      <w:pPr>
        <w:pStyle w:val="Default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84FC7" wp14:editId="04F9D393">
                <wp:simplePos x="0" y="0"/>
                <wp:positionH relativeFrom="column">
                  <wp:posOffset>35560</wp:posOffset>
                </wp:positionH>
                <wp:positionV relativeFrom="paragraph">
                  <wp:posOffset>61595</wp:posOffset>
                </wp:positionV>
                <wp:extent cx="6638925" cy="0"/>
                <wp:effectExtent l="0" t="0" r="0" b="0"/>
                <wp:wrapNone/>
                <wp:docPr id="13307034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8654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85pt" to="525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"/>
            </w:pict>
          </mc:Fallback>
        </mc:AlternateContent>
      </w:r>
    </w:p>
    <w:p w14:paraId="02BE64FC" w14:textId="7A652A72" w:rsidR="004C3B16" w:rsidRDefault="00982824" w:rsidP="007B77FC">
      <w:pPr>
        <w:pStyle w:val="Default"/>
        <w:pBdr>
          <w:top w:val="dashed" w:sz="4" w:space="2" w:color="auto"/>
        </w:pBdr>
        <w:spacing w:line="312" w:lineRule="auto"/>
        <w:rPr>
          <w:lang w:val="pl-PL"/>
        </w:rPr>
      </w:pPr>
      <w:r w:rsidRPr="00982824">
        <w:rPr>
          <w:b/>
          <w:bCs/>
          <w:color w:val="FF0000"/>
          <w:sz w:val="20"/>
          <w:szCs w:val="20"/>
          <w:lang w:val="pl-PL"/>
        </w:rPr>
        <w:t>ZMIANA PODZIAŁU DOTYCHCZAS ZGR</w:t>
      </w:r>
      <w:r w:rsidR="004C3B16">
        <w:rPr>
          <w:b/>
          <w:bCs/>
          <w:color w:val="FF0000"/>
          <w:sz w:val="20"/>
          <w:szCs w:val="20"/>
          <w:lang w:val="pl-PL"/>
        </w:rPr>
        <w:t>O</w:t>
      </w:r>
      <w:r w:rsidRPr="00982824">
        <w:rPr>
          <w:b/>
          <w:bCs/>
          <w:color w:val="FF0000"/>
          <w:sz w:val="20"/>
          <w:szCs w:val="20"/>
          <w:lang w:val="pl-PL"/>
        </w:rPr>
        <w:t>MADZONYCH ŚRODKÓW:</w:t>
      </w:r>
      <w:r w:rsidRPr="00982824">
        <w:rPr>
          <w:lang w:val="pl-PL"/>
        </w:rPr>
        <w:t xml:space="preserve"> </w:t>
      </w:r>
      <w:r>
        <w:rPr>
          <w:lang w:val="pl-PL"/>
        </w:rPr>
        <w:br/>
      </w:r>
      <w:r w:rsidRPr="00982824">
        <w:rPr>
          <w:lang w:val="pl-PL"/>
        </w:rPr>
        <w:t>Uczestnik PPK może zlecić zamianę jednostek uczestnictwa posiadanych w danym Subfunduszu źródłowym na jednostki uczestnictwa jednego lub kilku innych Subfunduszy docelowych. Uczestnik PPK wskazuje wybrane Subfundusze docelowe a także procentowy podział środków</w:t>
      </w:r>
      <w:r w:rsidR="000717BF">
        <w:rPr>
          <w:lang w:val="pl-PL"/>
        </w:rPr>
        <w:t>. I</w:t>
      </w:r>
      <w:r w:rsidRPr="00982824">
        <w:rPr>
          <w:lang w:val="pl-PL"/>
        </w:rPr>
        <w:t>nwestycja do każdego ze wskazanych Subfunduszy docelowych nie może być niższa niż 10% wartości wszystkich jednostek uczestnictwa w dniu realizacji zamiany</w:t>
      </w:r>
      <w:r w:rsidR="000717BF">
        <w:rPr>
          <w:lang w:val="pl-PL"/>
        </w:rPr>
        <w:t xml:space="preserve"> a suma musi być równa 100%.</w:t>
      </w:r>
      <w:r w:rsidRPr="00982824">
        <w:rPr>
          <w:lang w:val="pl-PL"/>
        </w:rPr>
        <w:t xml:space="preserve"> </w:t>
      </w:r>
    </w:p>
    <w:p w14:paraId="5D34D7E9" w14:textId="77777777" w:rsidR="00D10EEC" w:rsidRDefault="00D10EEC" w:rsidP="00982824">
      <w:pPr>
        <w:pStyle w:val="Default"/>
        <w:pBdr>
          <w:top w:val="dashed" w:sz="4" w:space="2" w:color="auto"/>
        </w:pBdr>
        <w:rPr>
          <w:lang w:val="pl-PL"/>
        </w:rPr>
      </w:pPr>
    </w:p>
    <w:p w14:paraId="4F4BE09C" w14:textId="77777777" w:rsidR="004C3B16" w:rsidRPr="00D10EEC" w:rsidRDefault="00D10EEC" w:rsidP="00982824">
      <w:pPr>
        <w:pStyle w:val="Default"/>
        <w:pBdr>
          <w:top w:val="dashed" w:sz="4" w:space="2" w:color="auto"/>
        </w:pBdr>
        <w:rPr>
          <w:b/>
          <w:bCs/>
          <w:lang w:val="pl-PL"/>
        </w:rPr>
      </w:pPr>
      <w:r w:rsidRPr="00D10EEC">
        <w:rPr>
          <w:b/>
          <w:bCs/>
          <w:lang w:val="pl-PL"/>
        </w:rPr>
        <w:t>SUBFUNDUSZE:</w:t>
      </w:r>
    </w:p>
    <w:p w14:paraId="2CF49EC9" w14:textId="77777777" w:rsidR="00982824" w:rsidRPr="00EB1300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="00EB1300" w:rsidRPr="00EB1300">
        <w:rPr>
          <w:lang w:val="pl-PL"/>
        </w:rPr>
        <w:t xml:space="preserve"> </w:t>
      </w:r>
      <w:r w:rsidR="00982824" w:rsidRPr="00982824">
        <w:rPr>
          <w:lang w:val="pl-PL"/>
        </w:rPr>
        <w:t xml:space="preserve"> </w:t>
      </w:r>
      <w:r w:rsidR="00EB1300">
        <w:rPr>
          <w:lang w:val="pl-PL"/>
        </w:rPr>
        <w:t xml:space="preserve">Millennium Emerytura </w:t>
      </w:r>
      <w:r w:rsidR="00982824" w:rsidRPr="00982824">
        <w:rPr>
          <w:lang w:val="pl-PL"/>
        </w:rPr>
        <w:t>2025 _____%</w:t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B1300"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="00EB1300" w:rsidRPr="005D0B9A">
        <w:fldChar w:fldCharType="end"/>
      </w:r>
      <w:r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50</w:t>
      </w:r>
      <w:r>
        <w:rPr>
          <w:lang w:val="pl-PL"/>
        </w:rPr>
        <w:t xml:space="preserve"> </w:t>
      </w:r>
      <w:r w:rsidR="00641F5A" w:rsidRPr="00641F5A">
        <w:rPr>
          <w:lang w:val="pl-PL"/>
        </w:rPr>
        <w:t xml:space="preserve">_____% </w:t>
      </w:r>
      <w:r>
        <w:rPr>
          <w:lang w:val="pl-PL"/>
        </w:rPr>
        <w:t xml:space="preserve">                                           </w:t>
      </w:r>
    </w:p>
    <w:p w14:paraId="3F7C3DE4" w14:textId="77777777" w:rsidR="004C3B16" w:rsidRPr="00EB1300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 w:rsidR="00641F5A">
        <w:rPr>
          <w:lang w:val="pl-PL"/>
        </w:rPr>
        <w:t xml:space="preserve"> 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30</w:t>
      </w:r>
      <w:r w:rsidR="00EB1300" w:rsidRPr="00982824">
        <w:rPr>
          <w:lang w:val="pl-PL"/>
        </w:rPr>
        <w:t xml:space="preserve"> _____%</w:t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B1300"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="00EB1300" w:rsidRPr="005D0B9A">
        <w:fldChar w:fldCharType="end"/>
      </w:r>
      <w:r w:rsidR="00EB1300">
        <w:rPr>
          <w:lang w:val="pl-PL"/>
        </w:rPr>
        <w:t xml:space="preserve"> </w:t>
      </w:r>
      <w:r w:rsidRPr="00EB1300">
        <w:rPr>
          <w:lang w:val="pl-PL"/>
        </w:rPr>
        <w:t xml:space="preserve">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5</w:t>
      </w:r>
      <w:r w:rsidR="00641F5A" w:rsidRPr="00982824">
        <w:rPr>
          <w:lang w:val="pl-PL"/>
        </w:rPr>
        <w:t xml:space="preserve">5 </w:t>
      </w:r>
      <w:r w:rsidR="00641F5A" w:rsidRPr="00641F5A">
        <w:rPr>
          <w:lang w:val="pl-PL"/>
        </w:rPr>
        <w:t xml:space="preserve">_____% </w:t>
      </w:r>
      <w:r w:rsidRPr="00EB1300">
        <w:rPr>
          <w:lang w:val="pl-PL"/>
        </w:rPr>
        <w:t xml:space="preserve">                                                                                                                 </w:t>
      </w:r>
    </w:p>
    <w:p w14:paraId="1C5F2880" w14:textId="77777777" w:rsidR="004C3B16" w:rsidRPr="00EB1300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="00EB1300" w:rsidRPr="00EB1300">
        <w:rPr>
          <w:lang w:val="pl-PL"/>
        </w:rPr>
        <w:t xml:space="preserve"> </w:t>
      </w:r>
      <w:r w:rsidR="00641F5A">
        <w:rPr>
          <w:lang w:val="pl-PL"/>
        </w:rPr>
        <w:t xml:space="preserve"> 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35</w:t>
      </w:r>
      <w:r w:rsidR="00641F5A" w:rsidRPr="00982824">
        <w:rPr>
          <w:lang w:val="pl-PL"/>
        </w:rPr>
        <w:t xml:space="preserve"> </w:t>
      </w:r>
      <w:r w:rsidR="00EB1300" w:rsidRPr="00982824">
        <w:rPr>
          <w:lang w:val="pl-PL"/>
        </w:rPr>
        <w:t>_____%</w:t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B1300"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="00EB1300" w:rsidRPr="005D0B9A">
        <w:fldChar w:fldCharType="end"/>
      </w:r>
      <w:r w:rsidR="00641F5A" w:rsidRPr="00641F5A"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60</w:t>
      </w:r>
      <w:r w:rsidR="00641F5A" w:rsidRPr="00641F5A">
        <w:rPr>
          <w:lang w:val="pl-PL"/>
        </w:rPr>
        <w:t>_____%</w:t>
      </w:r>
      <w:r w:rsidRPr="00EB1300">
        <w:rPr>
          <w:lang w:val="pl-PL"/>
        </w:rPr>
        <w:tab/>
      </w:r>
      <w:r w:rsidRPr="00EB1300">
        <w:rPr>
          <w:lang w:val="pl-PL"/>
        </w:rPr>
        <w:tab/>
        <w:t xml:space="preserve">                </w:t>
      </w:r>
    </w:p>
    <w:p w14:paraId="09A173B8" w14:textId="77777777" w:rsidR="00982824" w:rsidRPr="00641F5A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="00EB1300" w:rsidRPr="00641F5A">
        <w:rPr>
          <w:lang w:val="pl-PL"/>
        </w:rPr>
        <w:t xml:space="preserve"> </w:t>
      </w:r>
      <w:r w:rsidR="00641F5A" w:rsidRPr="00641F5A">
        <w:rPr>
          <w:lang w:val="pl-PL"/>
        </w:rPr>
        <w:t xml:space="preserve">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40</w:t>
      </w:r>
      <w:r w:rsidR="00982824" w:rsidRPr="00641F5A">
        <w:rPr>
          <w:lang w:val="pl-PL"/>
        </w:rPr>
        <w:t xml:space="preserve"> _____% </w:t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641F5A"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="00641F5A" w:rsidRPr="005D0B9A">
        <w:fldChar w:fldCharType="end"/>
      </w:r>
      <w:r w:rsidR="00641F5A" w:rsidRPr="00641F5A"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65</w:t>
      </w:r>
      <w:r w:rsidR="00641F5A" w:rsidRPr="00641F5A">
        <w:rPr>
          <w:lang w:val="pl-PL"/>
        </w:rPr>
        <w:t>_____%</w:t>
      </w:r>
    </w:p>
    <w:p w14:paraId="11E11CAF" w14:textId="77777777" w:rsidR="004C3B16" w:rsidRPr="00641F5A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color w:val="FF0000"/>
          <w:sz w:val="14"/>
          <w:szCs w:val="14"/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="00641F5A" w:rsidRPr="00641F5A"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 xml:space="preserve">45 </w:t>
      </w:r>
      <w:r w:rsidR="00641F5A" w:rsidRPr="00641F5A">
        <w:rPr>
          <w:lang w:val="pl-PL"/>
        </w:rPr>
        <w:t>_____%</w:t>
      </w:r>
    </w:p>
    <w:p w14:paraId="041619F4" w14:textId="77777777" w:rsidR="00982824" w:rsidRPr="00641F5A" w:rsidRDefault="00982824" w:rsidP="00790C98">
      <w:pPr>
        <w:pStyle w:val="Default"/>
        <w:pBdr>
          <w:top w:val="dashed" w:sz="4" w:space="2" w:color="auto"/>
        </w:pBdr>
        <w:jc w:val="center"/>
        <w:rPr>
          <w:color w:val="FF0000"/>
          <w:sz w:val="14"/>
          <w:szCs w:val="14"/>
          <w:lang w:val="pl-PL"/>
        </w:rPr>
      </w:pPr>
    </w:p>
    <w:p w14:paraId="5EEE57D7" w14:textId="3DCC81CA" w:rsidR="007B77FC" w:rsidRPr="0005452D" w:rsidRDefault="00136E4B" w:rsidP="007B77FC">
      <w:pPr>
        <w:pStyle w:val="Default"/>
        <w:rPr>
          <w:lang w:val="pl-PL"/>
        </w:rPr>
      </w:pPr>
      <w:r w:rsidRPr="0005452D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941AF" wp14:editId="5A139F20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21278440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9C2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</w:p>
    <w:p w14:paraId="78ACC7C4" w14:textId="77777777" w:rsidR="00982824" w:rsidRPr="00641F5A" w:rsidRDefault="00982824" w:rsidP="00790C98">
      <w:pPr>
        <w:pStyle w:val="Default"/>
        <w:pBdr>
          <w:top w:val="dashed" w:sz="4" w:space="2" w:color="auto"/>
        </w:pBdr>
        <w:jc w:val="center"/>
        <w:rPr>
          <w:color w:val="FF0000"/>
          <w:sz w:val="14"/>
          <w:szCs w:val="14"/>
          <w:lang w:val="pl-PL"/>
        </w:rPr>
      </w:pPr>
    </w:p>
    <w:p w14:paraId="1778A34A" w14:textId="77777777" w:rsidR="00641F5A" w:rsidRDefault="00641F5A" w:rsidP="00641F5A">
      <w:pPr>
        <w:pStyle w:val="Default"/>
        <w:pBdr>
          <w:top w:val="dashed" w:sz="4" w:space="2" w:color="auto"/>
        </w:pBdr>
        <w:rPr>
          <w:lang w:val="pl-PL"/>
        </w:rPr>
      </w:pPr>
      <w:r w:rsidRPr="00641F5A">
        <w:rPr>
          <w:b/>
          <w:bCs/>
          <w:color w:val="FF0000"/>
          <w:sz w:val="20"/>
          <w:szCs w:val="20"/>
          <w:lang w:val="pl-PL"/>
        </w:rPr>
        <w:t xml:space="preserve">ZMIANA PODZIAŁU </w:t>
      </w:r>
      <w:r>
        <w:rPr>
          <w:b/>
          <w:bCs/>
          <w:color w:val="FF0000"/>
          <w:sz w:val="20"/>
          <w:szCs w:val="20"/>
          <w:lang w:val="pl-PL"/>
        </w:rPr>
        <w:t xml:space="preserve">PRZYSZŁYCH </w:t>
      </w:r>
      <w:r w:rsidRPr="00641F5A">
        <w:rPr>
          <w:b/>
          <w:bCs/>
          <w:color w:val="FF0000"/>
          <w:sz w:val="20"/>
          <w:szCs w:val="20"/>
          <w:lang w:val="pl-PL"/>
        </w:rPr>
        <w:t>WPŁAT</w:t>
      </w:r>
      <w:r w:rsidRPr="00641F5A">
        <w:rPr>
          <w:lang w:val="pl-PL"/>
        </w:rPr>
        <w:t xml:space="preserve">: </w:t>
      </w:r>
    </w:p>
    <w:p w14:paraId="0A1D15BE" w14:textId="4FD02DC6" w:rsidR="00D10EEC" w:rsidRDefault="007B77FC" w:rsidP="007B77FC">
      <w:pPr>
        <w:pStyle w:val="Default"/>
        <w:pBdr>
          <w:top w:val="dashed" w:sz="4" w:space="2" w:color="auto"/>
        </w:pBdr>
        <w:spacing w:line="312" w:lineRule="auto"/>
        <w:rPr>
          <w:lang w:val="pl-PL"/>
        </w:rPr>
      </w:pPr>
      <w:r>
        <w:rPr>
          <w:lang w:val="pl-PL"/>
        </w:rPr>
        <w:t>Z</w:t>
      </w:r>
      <w:r w:rsidR="00641F5A" w:rsidRPr="00641F5A">
        <w:rPr>
          <w:lang w:val="pl-PL"/>
        </w:rPr>
        <w:t>mian</w:t>
      </w:r>
      <w:r>
        <w:rPr>
          <w:lang w:val="pl-PL"/>
        </w:rPr>
        <w:t>a</w:t>
      </w:r>
      <w:r w:rsidR="00641F5A" w:rsidRPr="00641F5A">
        <w:rPr>
          <w:lang w:val="pl-PL"/>
        </w:rPr>
        <w:t xml:space="preserve"> podziału </w:t>
      </w:r>
      <w:r>
        <w:rPr>
          <w:lang w:val="pl-PL"/>
        </w:rPr>
        <w:t xml:space="preserve">przyszłych </w:t>
      </w:r>
      <w:r w:rsidR="00641F5A" w:rsidRPr="00641F5A">
        <w:rPr>
          <w:lang w:val="pl-PL"/>
        </w:rPr>
        <w:t>wpłat zmienia Subfundusze, do których wnoszone będą przyszłe wpłaty i określa nową procentową alokację wpłat do PPK pomiędzy Subfunduszami. Na jeden Subfundusz nie może przypadać mniej niż 10% wpłat</w:t>
      </w:r>
      <w:r w:rsidR="000717BF">
        <w:rPr>
          <w:lang w:val="pl-PL"/>
        </w:rPr>
        <w:t xml:space="preserve"> a suma całości musi być równa 100%</w:t>
      </w:r>
      <w:r w:rsidR="00641F5A" w:rsidRPr="00641F5A">
        <w:rPr>
          <w:lang w:val="pl-PL"/>
        </w:rPr>
        <w:t xml:space="preserve">. Dyspozycja </w:t>
      </w:r>
      <w:r>
        <w:rPr>
          <w:lang w:val="pl-PL"/>
        </w:rPr>
        <w:t xml:space="preserve">zmiany </w:t>
      </w:r>
      <w:r w:rsidR="00641F5A" w:rsidRPr="00641F5A">
        <w:rPr>
          <w:lang w:val="pl-PL"/>
        </w:rPr>
        <w:t xml:space="preserve">podziału </w:t>
      </w:r>
      <w:r>
        <w:rPr>
          <w:lang w:val="pl-PL"/>
        </w:rPr>
        <w:t xml:space="preserve">przyszłych </w:t>
      </w:r>
      <w:r w:rsidR="00641F5A" w:rsidRPr="00641F5A">
        <w:rPr>
          <w:lang w:val="pl-PL"/>
        </w:rPr>
        <w:t xml:space="preserve">wpłat nie stanowi dyspozycji zamiany dotychczas zgromadzonych środków. </w:t>
      </w:r>
    </w:p>
    <w:p w14:paraId="18D7D4EB" w14:textId="77777777" w:rsidR="00D10EEC" w:rsidRDefault="00D10EEC" w:rsidP="00641F5A">
      <w:pPr>
        <w:pStyle w:val="Default"/>
        <w:pBdr>
          <w:top w:val="dashed" w:sz="4" w:space="2" w:color="auto"/>
        </w:pBdr>
        <w:rPr>
          <w:lang w:val="pl-PL"/>
        </w:rPr>
      </w:pPr>
    </w:p>
    <w:p w14:paraId="2B100C5F" w14:textId="77777777" w:rsidR="007B77FC" w:rsidRPr="00D10EEC" w:rsidRDefault="007B77FC" w:rsidP="007B77FC">
      <w:pPr>
        <w:pStyle w:val="Default"/>
        <w:pBdr>
          <w:top w:val="dashed" w:sz="4" w:space="2" w:color="auto"/>
        </w:pBdr>
        <w:rPr>
          <w:b/>
          <w:bCs/>
          <w:lang w:val="pl-PL"/>
        </w:rPr>
      </w:pPr>
      <w:r w:rsidRPr="00D10EEC">
        <w:rPr>
          <w:b/>
          <w:bCs/>
          <w:lang w:val="pl-PL"/>
        </w:rPr>
        <w:t>SUBFUNDUSZE:</w:t>
      </w:r>
    </w:p>
    <w:p w14:paraId="21B7598D" w14:textId="77777777" w:rsidR="007B77FC" w:rsidRPr="00EB1300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 w:rsidRPr="00982824">
        <w:rPr>
          <w:lang w:val="pl-PL"/>
        </w:rPr>
        <w:t xml:space="preserve">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2025 _____%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>
        <w:rPr>
          <w:lang w:val="pl-PL"/>
        </w:rPr>
        <w:t xml:space="preserve">  Millennium Emerytura </w:t>
      </w:r>
      <w:r w:rsidRPr="00982824">
        <w:rPr>
          <w:lang w:val="pl-PL"/>
        </w:rPr>
        <w:t>20</w:t>
      </w:r>
      <w:r>
        <w:rPr>
          <w:lang w:val="pl-PL"/>
        </w:rPr>
        <w:t xml:space="preserve">50 </w:t>
      </w:r>
      <w:r w:rsidRPr="00641F5A">
        <w:rPr>
          <w:lang w:val="pl-PL"/>
        </w:rPr>
        <w:t xml:space="preserve">_____% </w:t>
      </w:r>
      <w:r>
        <w:rPr>
          <w:lang w:val="pl-PL"/>
        </w:rPr>
        <w:t xml:space="preserve">                                           </w:t>
      </w:r>
    </w:p>
    <w:p w14:paraId="11F3432D" w14:textId="77777777" w:rsidR="007B77FC" w:rsidRPr="00EB1300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>
        <w:rPr>
          <w:lang w:val="pl-PL"/>
        </w:rPr>
        <w:t xml:space="preserve"> Millennium Emerytura </w:t>
      </w:r>
      <w:r w:rsidRPr="00982824">
        <w:rPr>
          <w:lang w:val="pl-PL"/>
        </w:rPr>
        <w:t>20</w:t>
      </w:r>
      <w:r>
        <w:rPr>
          <w:lang w:val="pl-PL"/>
        </w:rPr>
        <w:t>30</w:t>
      </w:r>
      <w:r w:rsidRPr="00982824">
        <w:rPr>
          <w:lang w:val="pl-PL"/>
        </w:rPr>
        <w:t xml:space="preserve"> _____%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>
        <w:rPr>
          <w:lang w:val="pl-PL"/>
        </w:rPr>
        <w:t xml:space="preserve"> </w:t>
      </w:r>
      <w:r w:rsidRPr="00EB1300">
        <w:rPr>
          <w:lang w:val="pl-PL"/>
        </w:rPr>
        <w:t xml:space="preserve">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5</w:t>
      </w:r>
      <w:r w:rsidRPr="00982824">
        <w:rPr>
          <w:lang w:val="pl-PL"/>
        </w:rPr>
        <w:t xml:space="preserve">5 </w:t>
      </w:r>
      <w:r w:rsidRPr="00641F5A">
        <w:rPr>
          <w:lang w:val="pl-PL"/>
        </w:rPr>
        <w:t xml:space="preserve">_____% </w:t>
      </w:r>
      <w:r w:rsidRPr="00EB1300">
        <w:rPr>
          <w:lang w:val="pl-PL"/>
        </w:rPr>
        <w:t xml:space="preserve">                                                                                                                 </w:t>
      </w:r>
    </w:p>
    <w:p w14:paraId="3C64DDBB" w14:textId="77777777" w:rsidR="007B77FC" w:rsidRPr="00EB1300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>
        <w:rPr>
          <w:lang w:val="pl-PL"/>
        </w:rPr>
        <w:t xml:space="preserve"> Millennium Emerytura </w:t>
      </w:r>
      <w:r w:rsidRPr="00982824">
        <w:rPr>
          <w:lang w:val="pl-PL"/>
        </w:rPr>
        <w:t>20</w:t>
      </w:r>
      <w:r>
        <w:rPr>
          <w:lang w:val="pl-PL"/>
        </w:rPr>
        <w:t>35</w:t>
      </w:r>
      <w:r w:rsidRPr="00982824">
        <w:rPr>
          <w:lang w:val="pl-PL"/>
        </w:rPr>
        <w:t xml:space="preserve"> _____%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60</w:t>
      </w:r>
      <w:r w:rsidRPr="00641F5A">
        <w:rPr>
          <w:lang w:val="pl-PL"/>
        </w:rPr>
        <w:t>_____%</w:t>
      </w:r>
      <w:r w:rsidRPr="00EB1300">
        <w:rPr>
          <w:lang w:val="pl-PL"/>
        </w:rPr>
        <w:tab/>
      </w:r>
      <w:r w:rsidRPr="00EB1300">
        <w:rPr>
          <w:lang w:val="pl-PL"/>
        </w:rPr>
        <w:tab/>
        <w:t xml:space="preserve">                </w:t>
      </w:r>
    </w:p>
    <w:p w14:paraId="049B143F" w14:textId="77777777" w:rsidR="007B77FC" w:rsidRPr="00641F5A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40</w:t>
      </w:r>
      <w:r w:rsidRPr="00641F5A">
        <w:rPr>
          <w:lang w:val="pl-PL"/>
        </w:rPr>
        <w:t xml:space="preserve"> _____%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65</w:t>
      </w:r>
      <w:r w:rsidRPr="00641F5A">
        <w:rPr>
          <w:lang w:val="pl-PL"/>
        </w:rPr>
        <w:t>_____%</w:t>
      </w:r>
    </w:p>
    <w:p w14:paraId="4C646909" w14:textId="77777777" w:rsidR="007B77FC" w:rsidRPr="00641F5A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color w:val="FF0000"/>
          <w:sz w:val="14"/>
          <w:szCs w:val="14"/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="00BB6D54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 xml:space="preserve">45 </w:t>
      </w:r>
      <w:r w:rsidRPr="00641F5A">
        <w:rPr>
          <w:lang w:val="pl-PL"/>
        </w:rPr>
        <w:t>_____%</w:t>
      </w:r>
    </w:p>
    <w:p w14:paraId="431E684B" w14:textId="77777777" w:rsidR="00982824" w:rsidRPr="00641F5A" w:rsidRDefault="00982824" w:rsidP="000E101E">
      <w:pPr>
        <w:pStyle w:val="Default"/>
        <w:pBdr>
          <w:top w:val="dashed" w:sz="4" w:space="2" w:color="auto"/>
        </w:pBdr>
        <w:rPr>
          <w:color w:val="FF0000"/>
          <w:sz w:val="14"/>
          <w:szCs w:val="14"/>
          <w:lang w:val="pl-PL"/>
        </w:rPr>
      </w:pPr>
    </w:p>
    <w:p w14:paraId="0093DFEA" w14:textId="6C0C61C5" w:rsidR="007B77FC" w:rsidRPr="0005452D" w:rsidRDefault="00136E4B" w:rsidP="007B77FC">
      <w:pPr>
        <w:pStyle w:val="Default"/>
        <w:rPr>
          <w:lang w:val="pl-PL"/>
        </w:rPr>
      </w:pPr>
      <w:r w:rsidRPr="0005452D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9BFD9" wp14:editId="12F56ABC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170275224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12574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</w:p>
    <w:p w14:paraId="4401BF3E" w14:textId="77777777" w:rsidR="006E4EE7" w:rsidRPr="00EB3D58" w:rsidRDefault="006E4EE7" w:rsidP="006E4EE7">
      <w:pPr>
        <w:jc w:val="center"/>
        <w:rPr>
          <w:b/>
          <w:bCs/>
          <w:color w:val="FF0000"/>
          <w:sz w:val="18"/>
          <w:szCs w:val="18"/>
        </w:rPr>
      </w:pPr>
      <w:r w:rsidRPr="00EB3D58">
        <w:rPr>
          <w:b/>
          <w:bCs/>
          <w:color w:val="FF0000"/>
          <w:sz w:val="18"/>
          <w:szCs w:val="18"/>
        </w:rPr>
        <w:t>Dane obowiązkowe</w:t>
      </w:r>
      <w:r w:rsidR="00854009" w:rsidRPr="00EB3D58">
        <w:rPr>
          <w:b/>
          <w:bCs/>
          <w:color w:val="FF0000"/>
          <w:sz w:val="18"/>
          <w:szCs w:val="18"/>
        </w:rPr>
        <w:t xml:space="preserve"> </w:t>
      </w:r>
    </w:p>
    <w:p w14:paraId="12127FF3" w14:textId="77777777" w:rsidR="00D0342A" w:rsidRDefault="00D0342A" w:rsidP="00300DCE">
      <w:pPr>
        <w:jc w:val="both"/>
        <w:rPr>
          <w:b/>
          <w:bCs/>
          <w:color w:val="FF0000"/>
          <w:sz w:val="18"/>
          <w:szCs w:val="18"/>
        </w:rPr>
        <w:sectPr w:rsidR="00D0342A" w:rsidSect="007771A5">
          <w:type w:val="continuous"/>
          <w:pgSz w:w="11906" w:h="16838"/>
          <w:pgMar w:top="567" w:right="567" w:bottom="567" w:left="850" w:header="708" w:footer="708" w:gutter="0"/>
          <w:cols w:space="708"/>
          <w:noEndnote/>
          <w:rtlGutter/>
        </w:sectPr>
      </w:pPr>
    </w:p>
    <w:p w14:paraId="6AC344B9" w14:textId="77777777" w:rsidR="005874E5" w:rsidRDefault="005874E5" w:rsidP="00300DCE">
      <w:pPr>
        <w:jc w:val="both"/>
        <w:rPr>
          <w:b/>
          <w:bCs/>
          <w:sz w:val="16"/>
          <w:szCs w:val="16"/>
        </w:rPr>
      </w:pPr>
    </w:p>
    <w:p w14:paraId="603056EE" w14:textId="77777777" w:rsidR="001D5643" w:rsidRPr="00F35E54" w:rsidRDefault="001703F0" w:rsidP="00300DCE">
      <w:pPr>
        <w:jc w:val="both"/>
        <w:rPr>
          <w:b/>
          <w:bCs/>
          <w:color w:val="FF0000"/>
          <w:sz w:val="18"/>
          <w:szCs w:val="18"/>
        </w:rPr>
      </w:pPr>
      <w:r w:rsidRPr="00F35E54">
        <w:rPr>
          <w:b/>
          <w:bCs/>
          <w:color w:val="FF0000"/>
          <w:sz w:val="18"/>
          <w:szCs w:val="18"/>
        </w:rPr>
        <w:t>Jestem osobą</w:t>
      </w:r>
      <w:r w:rsidR="001D5643" w:rsidRPr="00F35E54">
        <w:rPr>
          <w:b/>
          <w:bCs/>
          <w:color w:val="FF0000"/>
          <w:sz w:val="18"/>
          <w:szCs w:val="18"/>
        </w:rPr>
        <w:t xml:space="preserve"> spełniając</w:t>
      </w:r>
      <w:r w:rsidR="00924A25" w:rsidRPr="00F35E54">
        <w:rPr>
          <w:b/>
          <w:bCs/>
          <w:color w:val="FF0000"/>
          <w:sz w:val="18"/>
          <w:szCs w:val="18"/>
        </w:rPr>
        <w:t>ą</w:t>
      </w:r>
      <w:r w:rsidR="001D5643" w:rsidRPr="00F35E54">
        <w:rPr>
          <w:b/>
          <w:bCs/>
          <w:color w:val="FF0000"/>
          <w:sz w:val="18"/>
          <w:szCs w:val="18"/>
        </w:rPr>
        <w:t xml:space="preserve"> jedno z kryteriów:</w:t>
      </w:r>
    </w:p>
    <w:p w14:paraId="3983CD9D" w14:textId="77777777" w:rsidR="001D5643" w:rsidRDefault="001703F0" w:rsidP="00F42364">
      <w:pPr>
        <w:numPr>
          <w:ilvl w:val="0"/>
          <w:numId w:val="17"/>
        </w:numPr>
        <w:ind w:left="284" w:hanging="218"/>
        <w:jc w:val="both"/>
        <w:rPr>
          <w:bCs/>
          <w:sz w:val="16"/>
          <w:szCs w:val="16"/>
        </w:rPr>
      </w:pPr>
      <w:r w:rsidRPr="00F42364">
        <w:rPr>
          <w:bCs/>
          <w:sz w:val="16"/>
          <w:szCs w:val="16"/>
        </w:rPr>
        <w:t>zajmuj</w:t>
      </w:r>
      <w:r w:rsidR="001D5643" w:rsidRPr="00F42364">
        <w:rPr>
          <w:bCs/>
          <w:sz w:val="16"/>
          <w:szCs w:val="16"/>
        </w:rPr>
        <w:t>ę</w:t>
      </w:r>
      <w:r w:rsidRPr="00F42364">
        <w:rPr>
          <w:bCs/>
          <w:sz w:val="16"/>
          <w:szCs w:val="16"/>
        </w:rPr>
        <w:t xml:space="preserve"> eksponowane stanowisko polityczne</w:t>
      </w:r>
      <w:r w:rsidR="005874E5" w:rsidRPr="005D0B9A">
        <w:rPr>
          <w:bCs/>
          <w:sz w:val="16"/>
          <w:szCs w:val="16"/>
        </w:rPr>
        <w:t>,</w:t>
      </w:r>
    </w:p>
    <w:p w14:paraId="7B96371A" w14:textId="77777777" w:rsidR="00922DD5" w:rsidRPr="00922DD5" w:rsidRDefault="00922DD5" w:rsidP="00922DD5">
      <w:pPr>
        <w:pStyle w:val="Akapitzlist"/>
        <w:ind w:left="284"/>
        <w:jc w:val="both"/>
        <w:rPr>
          <w:bCs/>
          <w:sz w:val="16"/>
          <w:szCs w:val="16"/>
        </w:rPr>
      </w:pPr>
      <w:r w:rsidRPr="00922DD5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NIE</w:t>
      </w:r>
      <w:r w:rsidRPr="00922DD5">
        <w:rPr>
          <w:sz w:val="16"/>
          <w:szCs w:val="16"/>
        </w:rPr>
        <w:tab/>
      </w:r>
      <w:r w:rsidRPr="00922DD5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TAK</w:t>
      </w:r>
    </w:p>
    <w:p w14:paraId="30B23CCF" w14:textId="77777777" w:rsidR="00922DD5" w:rsidRPr="00922DD5" w:rsidRDefault="001D5643" w:rsidP="00922DD5">
      <w:pPr>
        <w:pStyle w:val="Akapitzlist"/>
        <w:numPr>
          <w:ilvl w:val="0"/>
          <w:numId w:val="17"/>
        </w:numPr>
        <w:ind w:left="284" w:hanging="218"/>
        <w:jc w:val="both"/>
        <w:rPr>
          <w:rFonts w:ascii="Times New Roman" w:hAnsi="Times New Roman"/>
          <w:bCs/>
          <w:sz w:val="16"/>
          <w:szCs w:val="16"/>
        </w:rPr>
      </w:pPr>
      <w:r w:rsidRPr="00922DD5">
        <w:rPr>
          <w:rFonts w:ascii="Times New Roman" w:hAnsi="Times New Roman"/>
          <w:bCs/>
          <w:sz w:val="16"/>
          <w:szCs w:val="16"/>
        </w:rPr>
        <w:t>jestem</w:t>
      </w:r>
      <w:r w:rsidR="00002B4A" w:rsidRPr="00922DD5">
        <w:rPr>
          <w:rFonts w:ascii="Times New Roman" w:hAnsi="Times New Roman"/>
          <w:bCs/>
          <w:sz w:val="16"/>
          <w:szCs w:val="16"/>
        </w:rPr>
        <w:t xml:space="preserve"> członkiem rodziny osoby zajmującej eksponowane stanowisko polityczne</w:t>
      </w:r>
      <w:r w:rsidR="005874E5" w:rsidRPr="00922DD5">
        <w:rPr>
          <w:rFonts w:ascii="Times New Roman" w:hAnsi="Times New Roman"/>
          <w:bCs/>
          <w:sz w:val="16"/>
          <w:szCs w:val="16"/>
        </w:rPr>
        <w:t>,</w:t>
      </w:r>
    </w:p>
    <w:p w14:paraId="73B43C83" w14:textId="4F3EA0F8" w:rsidR="00922DD5" w:rsidRPr="00922DD5" w:rsidRDefault="00922DD5" w:rsidP="00922DD5">
      <w:pPr>
        <w:pStyle w:val="Akapitzlist"/>
        <w:ind w:left="284"/>
        <w:jc w:val="both"/>
        <w:rPr>
          <w:bCs/>
          <w:sz w:val="16"/>
          <w:szCs w:val="16"/>
        </w:rPr>
      </w:pPr>
      <w:r w:rsidRPr="00922DD5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NIE</w:t>
      </w:r>
      <w:r w:rsidRPr="00922DD5">
        <w:rPr>
          <w:sz w:val="16"/>
          <w:szCs w:val="16"/>
        </w:rPr>
        <w:tab/>
      </w:r>
      <w:r w:rsidRPr="00922DD5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TAK</w:t>
      </w:r>
    </w:p>
    <w:p w14:paraId="0A1CC2D0" w14:textId="77777777" w:rsidR="00922DD5" w:rsidRPr="00350A7B" w:rsidRDefault="001D5643" w:rsidP="004F15C3">
      <w:pPr>
        <w:pStyle w:val="Akapitzlist"/>
        <w:numPr>
          <w:ilvl w:val="0"/>
          <w:numId w:val="17"/>
        </w:numPr>
        <w:ind w:left="284" w:hanging="218"/>
        <w:jc w:val="both"/>
        <w:rPr>
          <w:rFonts w:ascii="Times New Roman" w:hAnsi="Times New Roman"/>
          <w:bCs/>
          <w:sz w:val="16"/>
          <w:szCs w:val="16"/>
        </w:rPr>
      </w:pPr>
      <w:r w:rsidRPr="00350A7B">
        <w:rPr>
          <w:rFonts w:ascii="Times New Roman" w:hAnsi="Times New Roman"/>
          <w:bCs/>
          <w:sz w:val="16"/>
          <w:szCs w:val="16"/>
        </w:rPr>
        <w:t>jestem</w:t>
      </w:r>
      <w:r w:rsidR="00002B4A" w:rsidRPr="00350A7B">
        <w:rPr>
          <w:rFonts w:ascii="Times New Roman" w:hAnsi="Times New Roman"/>
          <w:bCs/>
          <w:sz w:val="16"/>
          <w:szCs w:val="16"/>
        </w:rPr>
        <w:t xml:space="preserve"> bliskim współpracownikiem osoby zajmującej eksponowane stanowisko polityczne</w:t>
      </w:r>
      <w:r w:rsidR="00C77CD0" w:rsidRPr="00350A7B">
        <w:rPr>
          <w:rFonts w:ascii="Times New Roman" w:hAnsi="Times New Roman"/>
          <w:bCs/>
          <w:sz w:val="16"/>
          <w:szCs w:val="16"/>
        </w:rPr>
        <w:t>***</w:t>
      </w:r>
    </w:p>
    <w:p w14:paraId="2911F348" w14:textId="16BA74BA" w:rsidR="00300DCE" w:rsidRPr="00922DD5" w:rsidRDefault="00300DCE" w:rsidP="00922DD5">
      <w:pPr>
        <w:pStyle w:val="Akapitzlist"/>
        <w:ind w:left="284"/>
        <w:jc w:val="both"/>
        <w:rPr>
          <w:sz w:val="16"/>
          <w:szCs w:val="16"/>
        </w:rPr>
      </w:pPr>
      <w:r w:rsidRPr="00922DD5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="00D0342A" w:rsidRPr="00922DD5">
        <w:rPr>
          <w:sz w:val="16"/>
          <w:szCs w:val="16"/>
        </w:rPr>
        <w:t xml:space="preserve"> NIE</w:t>
      </w:r>
      <w:r w:rsidR="00D0342A" w:rsidRPr="00922DD5">
        <w:rPr>
          <w:sz w:val="16"/>
          <w:szCs w:val="16"/>
        </w:rPr>
        <w:tab/>
      </w:r>
      <w:r w:rsidRPr="00922DD5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="00D0342A" w:rsidRPr="00922DD5">
        <w:rPr>
          <w:sz w:val="16"/>
          <w:szCs w:val="16"/>
        </w:rPr>
        <w:t xml:space="preserve"> TAK</w:t>
      </w:r>
    </w:p>
    <w:p w14:paraId="30AED92A" w14:textId="77777777" w:rsidR="00CE224C" w:rsidRDefault="00CE224C" w:rsidP="00CE224C">
      <w:pPr>
        <w:jc w:val="both"/>
        <w:rPr>
          <w:sz w:val="16"/>
          <w:szCs w:val="16"/>
        </w:rPr>
      </w:pPr>
      <w:r w:rsidRPr="00EB3D58">
        <w:rPr>
          <w:sz w:val="16"/>
          <w:szCs w:val="16"/>
        </w:rPr>
        <w:t>Składając powyższe oświadczenie jestem świadomy/a odpowiedzialności k</w:t>
      </w:r>
      <w:r w:rsidRPr="00F42364">
        <w:rPr>
          <w:sz w:val="16"/>
          <w:szCs w:val="16"/>
        </w:rPr>
        <w:t>arnej za złożenie fałszywego oświadczenia.</w:t>
      </w:r>
    </w:p>
    <w:p w14:paraId="04697A54" w14:textId="77777777" w:rsidR="007B77FC" w:rsidRPr="005D0B9A" w:rsidRDefault="007B77FC" w:rsidP="00CE224C">
      <w:pPr>
        <w:jc w:val="both"/>
        <w:rPr>
          <w:bCs/>
          <w:sz w:val="16"/>
          <w:szCs w:val="16"/>
        </w:rPr>
      </w:pPr>
    </w:p>
    <w:p w14:paraId="51F45C8F" w14:textId="77777777" w:rsidR="00922DD5" w:rsidRDefault="00922DD5" w:rsidP="00300DCE">
      <w:pPr>
        <w:jc w:val="both"/>
        <w:rPr>
          <w:b/>
          <w:bCs/>
          <w:color w:val="FF0000"/>
          <w:sz w:val="18"/>
          <w:szCs w:val="18"/>
        </w:rPr>
      </w:pPr>
    </w:p>
    <w:p w14:paraId="0D245317" w14:textId="67EB8904" w:rsidR="00484FF8" w:rsidRPr="00F35E54" w:rsidRDefault="00300DCE" w:rsidP="00300DCE">
      <w:pPr>
        <w:jc w:val="both"/>
        <w:rPr>
          <w:b/>
          <w:bCs/>
          <w:color w:val="FF0000"/>
          <w:sz w:val="18"/>
          <w:szCs w:val="18"/>
        </w:rPr>
      </w:pPr>
      <w:r w:rsidRPr="00F35E54">
        <w:rPr>
          <w:b/>
          <w:bCs/>
          <w:color w:val="FF0000"/>
          <w:sz w:val="18"/>
          <w:szCs w:val="18"/>
        </w:rPr>
        <w:t>Źródł</w:t>
      </w:r>
      <w:r w:rsidR="00992D4C" w:rsidRPr="00F35E54">
        <w:rPr>
          <w:b/>
          <w:bCs/>
          <w:color w:val="FF0000"/>
          <w:sz w:val="18"/>
          <w:szCs w:val="18"/>
        </w:rPr>
        <w:t>a</w:t>
      </w:r>
      <w:r w:rsidR="00ED1178" w:rsidRPr="00F35E54">
        <w:rPr>
          <w:b/>
          <w:bCs/>
          <w:color w:val="FF0000"/>
          <w:sz w:val="18"/>
          <w:szCs w:val="18"/>
        </w:rPr>
        <w:t>mi</w:t>
      </w:r>
      <w:r w:rsidRPr="00F35E54">
        <w:rPr>
          <w:b/>
          <w:bCs/>
          <w:color w:val="FF0000"/>
          <w:sz w:val="18"/>
          <w:szCs w:val="18"/>
        </w:rPr>
        <w:t xml:space="preserve"> pochodzenia</w:t>
      </w:r>
      <w:r w:rsidR="00AC2D93" w:rsidRPr="00F35E54">
        <w:rPr>
          <w:b/>
          <w:bCs/>
          <w:color w:val="FF0000"/>
          <w:sz w:val="18"/>
          <w:szCs w:val="18"/>
        </w:rPr>
        <w:t xml:space="preserve"> mojego</w:t>
      </w:r>
      <w:r w:rsidRPr="00F35E54">
        <w:rPr>
          <w:b/>
          <w:bCs/>
          <w:color w:val="FF0000"/>
          <w:sz w:val="18"/>
          <w:szCs w:val="18"/>
        </w:rPr>
        <w:t xml:space="preserve"> majątku</w:t>
      </w:r>
      <w:r w:rsidR="00ED1178" w:rsidRPr="00F35E54">
        <w:rPr>
          <w:b/>
          <w:bCs/>
          <w:color w:val="FF0000"/>
          <w:sz w:val="18"/>
          <w:szCs w:val="18"/>
        </w:rPr>
        <w:t xml:space="preserve"> są:</w:t>
      </w:r>
      <w:r w:rsidR="00AC2D93" w:rsidRPr="00F35E54">
        <w:rPr>
          <w:b/>
          <w:bCs/>
          <w:color w:val="FF0000"/>
          <w:sz w:val="18"/>
          <w:szCs w:val="18"/>
        </w:rPr>
        <w:t xml:space="preserve"> </w:t>
      </w:r>
    </w:p>
    <w:p w14:paraId="45945A2B" w14:textId="77777777" w:rsidR="00992D4C" w:rsidRPr="005D0B9A" w:rsidRDefault="00992D4C" w:rsidP="00300DCE">
      <w:pPr>
        <w:jc w:val="both"/>
        <w:rPr>
          <w:b/>
          <w:bCs/>
          <w:sz w:val="16"/>
          <w:szCs w:val="16"/>
        </w:rPr>
      </w:pPr>
      <w:r w:rsidRPr="00261A82">
        <w:rPr>
          <w:sz w:val="16"/>
          <w:szCs w:val="16"/>
        </w:rPr>
        <w:t>Oświadczenie dotyczy całego majątku klienta.</w:t>
      </w:r>
    </w:p>
    <w:p w14:paraId="67540207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wynagrodzenie za pracę</w:t>
      </w:r>
    </w:p>
    <w:p w14:paraId="1CDEC1A7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dochody z działalności gospodarczej</w:t>
      </w:r>
    </w:p>
    <w:p w14:paraId="28B7E7DB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wolny zawód</w:t>
      </w:r>
    </w:p>
    <w:p w14:paraId="32467B46" w14:textId="77777777" w:rsidR="005C6452" w:rsidRPr="008D2077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da</w:t>
      </w:r>
      <w:r w:rsidRPr="008D2077">
        <w:rPr>
          <w:sz w:val="16"/>
          <w:szCs w:val="16"/>
        </w:rPr>
        <w:t>rowizna</w:t>
      </w:r>
    </w:p>
    <w:p w14:paraId="54F4078B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spadek</w:t>
      </w:r>
    </w:p>
    <w:p w14:paraId="30D2348A" w14:textId="77777777" w:rsidR="005C6452" w:rsidRPr="005D0B9A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wygrana losowa</w:t>
      </w:r>
    </w:p>
    <w:p w14:paraId="0B367232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dochody z majątku</w:t>
      </w:r>
    </w:p>
    <w:p w14:paraId="42C79665" w14:textId="77777777" w:rsidR="005C6452" w:rsidRPr="008D2077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="00BB6D54">
        <w:rPr>
          <w:sz w:val="16"/>
          <w:szCs w:val="16"/>
        </w:rPr>
      </w:r>
      <w:r w:rsidR="00BB6D54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kredyt</w:t>
      </w:r>
    </w:p>
    <w:p w14:paraId="7DE17D4D" w14:textId="77777777" w:rsidR="00D0342A" w:rsidRDefault="00D0342A" w:rsidP="005C6452">
      <w:pPr>
        <w:ind w:left="360"/>
        <w:jc w:val="both"/>
        <w:rPr>
          <w:sz w:val="16"/>
          <w:szCs w:val="16"/>
        </w:rPr>
      </w:pPr>
    </w:p>
    <w:p w14:paraId="50F61D1C" w14:textId="77777777" w:rsidR="007B77FC" w:rsidRDefault="007B77FC" w:rsidP="007B074D">
      <w:pPr>
        <w:jc w:val="both"/>
        <w:rPr>
          <w:b/>
          <w:bCs/>
          <w:color w:val="FF0000"/>
          <w:sz w:val="18"/>
          <w:szCs w:val="18"/>
        </w:rPr>
      </w:pPr>
    </w:p>
    <w:p w14:paraId="6C0C7E45" w14:textId="77777777" w:rsidR="005874E5" w:rsidRPr="00A03168" w:rsidRDefault="005874E5" w:rsidP="00300DCE">
      <w:pPr>
        <w:ind w:left="360"/>
        <w:jc w:val="both"/>
        <w:rPr>
          <w:sz w:val="16"/>
          <w:szCs w:val="16"/>
        </w:rPr>
        <w:sectPr w:rsidR="005874E5" w:rsidRPr="00A03168" w:rsidSect="007771A5">
          <w:type w:val="continuous"/>
          <w:pgSz w:w="11906" w:h="16838"/>
          <w:pgMar w:top="567" w:right="567" w:bottom="567" w:left="850" w:header="708" w:footer="708" w:gutter="0"/>
          <w:cols w:num="2" w:sep="1" w:space="709"/>
          <w:noEndnote/>
          <w:rtlGutter/>
        </w:sectPr>
      </w:pPr>
    </w:p>
    <w:p w14:paraId="36551849" w14:textId="77777777" w:rsidR="007B77FC" w:rsidRPr="00A03168" w:rsidRDefault="007B77FC" w:rsidP="00300DCE">
      <w:pPr>
        <w:ind w:left="360"/>
        <w:jc w:val="both"/>
        <w:rPr>
          <w:sz w:val="16"/>
          <w:szCs w:val="16"/>
        </w:rPr>
      </w:pPr>
    </w:p>
    <w:p w14:paraId="79918A73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A03168">
        <w:rPr>
          <w:sz w:val="16"/>
        </w:rPr>
        <w:t>***</w:t>
      </w:r>
      <w:r w:rsidRPr="00525492">
        <w:rPr>
          <w:color w:val="FF0000"/>
          <w:sz w:val="16"/>
        </w:rPr>
        <w:t xml:space="preserve"> </w:t>
      </w:r>
      <w:r w:rsidRPr="00525492">
        <w:rPr>
          <w:sz w:val="16"/>
        </w:rPr>
        <w:t>Osob</w:t>
      </w:r>
      <w:r w:rsidR="00F9259C" w:rsidRPr="00525492">
        <w:rPr>
          <w:sz w:val="16"/>
        </w:rPr>
        <w:t>a</w:t>
      </w:r>
      <w:r w:rsidRPr="00525492">
        <w:rPr>
          <w:sz w:val="16"/>
        </w:rPr>
        <w:t xml:space="preserve"> zajmując</w:t>
      </w:r>
      <w:r w:rsidR="00F9259C" w:rsidRPr="00525492">
        <w:rPr>
          <w:sz w:val="16"/>
        </w:rPr>
        <w:t>a</w:t>
      </w:r>
      <w:r w:rsidRPr="00525492">
        <w:rPr>
          <w:sz w:val="16"/>
        </w:rPr>
        <w:t xml:space="preserve"> eksponowane stanowisk</w:t>
      </w:r>
      <w:r w:rsidR="00F9259C" w:rsidRPr="00525492">
        <w:rPr>
          <w:sz w:val="16"/>
        </w:rPr>
        <w:t>o</w:t>
      </w:r>
      <w:r w:rsidRPr="00525492">
        <w:rPr>
          <w:sz w:val="16"/>
        </w:rPr>
        <w:t xml:space="preserve"> polityczne (PEP):</w:t>
      </w:r>
    </w:p>
    <w:p w14:paraId="5F794720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rozumie się przez to osoby fizyczne zajmujące znaczące stanowiska lub pełniące znaczące funkcje publiczne, w tym: </w:t>
      </w:r>
    </w:p>
    <w:p w14:paraId="4AAA7F73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a) szefów państw, szefów rządów, ministrów, wiceministrów, sekretarzy stanu, podsekretarzy stanu, w tym Prezydenta Rzeczypospolitej Polskiej, Prezesa Rady Ministrów i wiceprezesa Rady Ministrów, </w:t>
      </w:r>
    </w:p>
    <w:p w14:paraId="09E83D0A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b) członków parlamentu lub podobnych organów ustawodawczych, w tym posłów i senatorów, </w:t>
      </w:r>
    </w:p>
    <w:p w14:paraId="2D7A6F71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c) członków organów zarządzających partii politycznych, </w:t>
      </w:r>
    </w:p>
    <w:p w14:paraId="4D120E7A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d) członków sądów najwyższych, trybunałów konstytucyjnych oraz innych organów sądowych wysokiego szczebla, których decyzje nie podlegają zaskarżeniu, z wyjątkiem trybów nadzwyczajnych, w tym sędziów Sądu Najwyższego, Trybunału Konstytucyjnego, Naczelnego Sądu Administracyjnego, wojewódzkich sądów administracyjnych oraz sędziów sądów apelacyjnych, </w:t>
      </w:r>
    </w:p>
    <w:p w14:paraId="48C242A6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lastRenderedPageBreak/>
        <w:t xml:space="preserve">e) członków trybunałów obrachunkowych lub zarządów banków centralnych, w tym Prezesa oraz członków Zarządu NBP, </w:t>
      </w:r>
    </w:p>
    <w:p w14:paraId="5F83BC76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f) ambasadorów, chargés d'affaires oraz wyższych oficerów sił zbrojnych, </w:t>
      </w:r>
    </w:p>
    <w:p w14:paraId="5BE1D2C2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g) członków organów administracyjnych, zarządczych lub nadzorczych przedsiębiorstw państwowych, w tym dyrektorów przedsiębiorstw państwowych oraz członków zarządów i rad nadzorczych spółek z udziałem Skarbu Państwa, w których ponad połowa akcji albo udziałów należy do Skarbu Państwa lub innych państwowych osób prawnych, </w:t>
      </w:r>
    </w:p>
    <w:p w14:paraId="015F38CB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h) dyrektorów, zastępców dyrektorów oraz członków organów organizacji międzynarodowych lub osoby pełniące równoważne funkcje w tych organizacjach, </w:t>
      </w:r>
    </w:p>
    <w:p w14:paraId="3D126ED5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>i) dyrektorów generalnych w urzędach naczelnych i centralnych organów państwowych, dyrektorów generalnych urzędów wojewódzkich oraz kierowników urzędów terenowych organów rządowej administracji specjalnej.</w:t>
      </w:r>
    </w:p>
    <w:p w14:paraId="0732A5DE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</w:p>
    <w:p w14:paraId="3D11F557" w14:textId="77777777" w:rsidR="00300DCE" w:rsidRPr="00525492" w:rsidRDefault="00F9259C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>Członek r</w:t>
      </w:r>
      <w:r w:rsidR="00300DCE" w:rsidRPr="00525492">
        <w:rPr>
          <w:sz w:val="16"/>
        </w:rPr>
        <w:t>odzin</w:t>
      </w:r>
      <w:r w:rsidRPr="00525492">
        <w:rPr>
          <w:sz w:val="16"/>
        </w:rPr>
        <w:t>y osoby zajmującej eksponowane stanowisko polityczne</w:t>
      </w:r>
      <w:r w:rsidR="00300DCE" w:rsidRPr="00525492">
        <w:rPr>
          <w:sz w:val="16"/>
        </w:rPr>
        <w:t xml:space="preserve"> – rozumie się przez to: </w:t>
      </w:r>
    </w:p>
    <w:p w14:paraId="74FDCD37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 xml:space="preserve">a) małżonka lub osobę pozostającą we wspólnym pożyciu z osobą zajmującą eksponowane stanowisko polityczne, </w:t>
      </w:r>
    </w:p>
    <w:p w14:paraId="47B6A32D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>b) dziecko osoby zajmującej eksponowane stanowisko polityczne i jego małżonka lub osoby pozostającej we wspólnym pożyciu,</w:t>
      </w:r>
    </w:p>
    <w:p w14:paraId="449EDA47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>c) rodziców osoby zajmującej eksponowane stanowisko polityczne.</w:t>
      </w:r>
    </w:p>
    <w:p w14:paraId="1D28A2F9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</w:p>
    <w:p w14:paraId="3B00E161" w14:textId="77777777" w:rsidR="00300DCE" w:rsidRPr="00525492" w:rsidRDefault="00300DCE" w:rsidP="005D0B9A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>Blis</w:t>
      </w:r>
      <w:r w:rsidR="00F9259C" w:rsidRPr="00525492">
        <w:rPr>
          <w:sz w:val="16"/>
        </w:rPr>
        <w:t>ki</w:t>
      </w:r>
      <w:r w:rsidRPr="00525492">
        <w:rPr>
          <w:sz w:val="16"/>
        </w:rPr>
        <w:t xml:space="preserve"> współpracowni</w:t>
      </w:r>
      <w:r w:rsidR="00F9259C" w:rsidRPr="00525492">
        <w:rPr>
          <w:sz w:val="16"/>
        </w:rPr>
        <w:t>k osoby zajmującej eksponowane stanowisko polityczne</w:t>
      </w:r>
      <w:r w:rsidRPr="00525492">
        <w:rPr>
          <w:sz w:val="16"/>
        </w:rPr>
        <w:t xml:space="preserve"> – rozumie się przez to: </w:t>
      </w:r>
    </w:p>
    <w:p w14:paraId="2BD3258C" w14:textId="77777777" w:rsidR="00300DCE" w:rsidRPr="00525492" w:rsidRDefault="00300DCE" w:rsidP="005D0B9A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a) osoby fizyczne będące beneficjentami rzeczywistymi osób prawnych, jednostek organizacyjnych nieposiadających osobowości prawnej lub trustów wspólnie z osobą zajmującą eksponowane stanowisko polityczne lub utrzymujące z taką osobą inne bliskie stosunki związane z prowadzoną działalnością gospodarczą, </w:t>
      </w:r>
    </w:p>
    <w:p w14:paraId="5E54477F" w14:textId="77777777" w:rsidR="007B77FC" w:rsidRPr="00525492" w:rsidRDefault="00300DCE" w:rsidP="005D0B9A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>b) osoby fizyczne będące jedynym beneficjentem rzeczywistym osób prawnych, jednostek organizacyjnych nieposiadających osobowości prawnej lub trustu, o których wiadomo, że zostały utworzone w celu uzyskania faktycznej korzyści przez osobę zajmującą eksponowane stanowisko polityczne.</w:t>
      </w:r>
    </w:p>
    <w:p w14:paraId="6247B298" w14:textId="56A9950D" w:rsidR="005F0097" w:rsidRPr="00525492" w:rsidRDefault="00136E4B" w:rsidP="00E6322A">
      <w:pPr>
        <w:pStyle w:val="Default"/>
        <w:spacing w:after="0"/>
        <w:ind w:left="360"/>
        <w:rPr>
          <w:lang w:val="pl-PL"/>
        </w:rPr>
      </w:pPr>
      <w:r w:rsidRPr="00525492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51C98B" wp14:editId="5D385F36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135333515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9FCD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  <w:r w:rsidRPr="00525492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AD8793" wp14:editId="6639A609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160024519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024D9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</w:p>
    <w:p w14:paraId="739B5ACA" w14:textId="77777777" w:rsidR="00E6322A" w:rsidRPr="00E6322A" w:rsidRDefault="00E6322A" w:rsidP="00E77B47">
      <w:pPr>
        <w:autoSpaceDE w:val="0"/>
        <w:autoSpaceDN w:val="0"/>
        <w:jc w:val="both"/>
        <w:rPr>
          <w:rFonts w:eastAsia="Trebuchet MS"/>
          <w:color w:val="000000"/>
          <w:sz w:val="6"/>
          <w:szCs w:val="16"/>
          <w:lang w:eastAsia="en-US"/>
        </w:rPr>
      </w:pPr>
    </w:p>
    <w:p w14:paraId="29F6F4F7" w14:textId="4CED316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Niniejszym oświadczam, że zapoznałem(łam) się z treścią </w:t>
      </w:r>
      <w:r>
        <w:rPr>
          <w:rFonts w:eastAsia="Trebuchet MS"/>
          <w:color w:val="000000"/>
          <w:sz w:val="16"/>
          <w:szCs w:val="16"/>
          <w:lang w:eastAsia="en-US"/>
        </w:rPr>
        <w:t>P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rospektu </w:t>
      </w:r>
      <w:r>
        <w:rPr>
          <w:rFonts w:eastAsia="Trebuchet MS"/>
          <w:color w:val="000000"/>
          <w:sz w:val="16"/>
          <w:szCs w:val="16"/>
          <w:lang w:eastAsia="en-US"/>
        </w:rPr>
        <w:t>I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nformacyjnego Funduszy/</w:t>
      </w:r>
      <w:r>
        <w:rPr>
          <w:rFonts w:eastAsia="Trebuchet MS"/>
          <w:color w:val="000000"/>
          <w:sz w:val="16"/>
          <w:szCs w:val="16"/>
          <w:lang w:eastAsia="en-US"/>
        </w:rPr>
        <w:t xml:space="preserve">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Subfunduszy Millennium i akceptuję jego treść oraz otrzymałem(łam) i zapoznałem(łam) się z Kluczowym</w:t>
      </w:r>
      <w:r w:rsidR="007408DE">
        <w:rPr>
          <w:rFonts w:eastAsia="Trebuchet MS"/>
          <w:color w:val="000000"/>
          <w:sz w:val="16"/>
          <w:szCs w:val="16"/>
          <w:lang w:eastAsia="en-US"/>
        </w:rPr>
        <w:t xml:space="preserve">i Informacjami. </w:t>
      </w:r>
    </w:p>
    <w:p w14:paraId="02206BB2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Ponadto oświadczam, że zapoznałem(łam) się z Informacją dla Klienta Millennium </w:t>
      </w:r>
      <w:r w:rsidR="009144E8">
        <w:rPr>
          <w:rFonts w:eastAsia="Trebuchet MS"/>
          <w:color w:val="000000"/>
          <w:sz w:val="16"/>
          <w:szCs w:val="16"/>
          <w:lang w:eastAsia="en-US"/>
        </w:rPr>
        <w:t xml:space="preserve">PPK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Specjalistycznego Funduszu Inwestycyjnego Otwartego.</w:t>
      </w:r>
    </w:p>
    <w:p w14:paraId="30D0357A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</w:p>
    <w:p w14:paraId="3EA04A70" w14:textId="77777777" w:rsidR="0021653F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>Oświadczam również, że zostałem poinformowany o ryzyku inwestycyjnym związanym z inwestowaniem w jednostki</w:t>
      </w:r>
      <w:r w:rsidR="0071683F" w:rsidRPr="00261A82">
        <w:rPr>
          <w:rFonts w:eastAsia="Trebuchet MS"/>
          <w:color w:val="000000"/>
          <w:sz w:val="16"/>
          <w:szCs w:val="16"/>
          <w:lang w:eastAsia="en-US"/>
        </w:rPr>
        <w:t xml:space="preserve"> </w:t>
      </w:r>
      <w:r w:rsidR="0071683F">
        <w:rPr>
          <w:rFonts w:eastAsia="Trebuchet MS"/>
          <w:color w:val="000000"/>
          <w:sz w:val="16"/>
          <w:szCs w:val="16"/>
          <w:lang w:eastAsia="en-US"/>
        </w:rPr>
        <w:t>F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unduszy/</w:t>
      </w:r>
      <w:r w:rsidR="0071683F">
        <w:rPr>
          <w:rFonts w:eastAsia="Trebuchet MS"/>
          <w:color w:val="000000"/>
          <w:sz w:val="16"/>
          <w:szCs w:val="16"/>
          <w:lang w:eastAsia="en-US"/>
        </w:rPr>
        <w:t xml:space="preserve"> S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ubfunduszy inwestycyjnych. </w:t>
      </w:r>
    </w:p>
    <w:p w14:paraId="26546F40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Rozumiem, że: </w:t>
      </w:r>
    </w:p>
    <w:p w14:paraId="103CA572" w14:textId="754FC328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- inwestycje w Fundusze/Subfundusze nie są zobowiązaniem oraz nie są gwarantowane przez Millennium Towarzystwo Funduszy Inwestycyjnych S.A.,., a jednostki uczestnictwa Funduszy nie są depozytem bankowym i istnieje możliwość utraty zainwestowanego kapitału; </w:t>
      </w:r>
    </w:p>
    <w:p w14:paraId="01A3CCED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>- wyniki Funduszy/Subfunduszy osiągane w przeszłości nie są gwarancją osiągnięcia takich samych lub podobnych wyników w przyszłości. Wartość inwestycji może rosnąć lub maleć, a w określonych okolicznościach zbywalność jednostek Funduszy/</w:t>
      </w:r>
      <w:r w:rsidR="0071683F">
        <w:rPr>
          <w:rFonts w:eastAsia="Trebuchet MS"/>
          <w:color w:val="000000"/>
          <w:sz w:val="16"/>
          <w:szCs w:val="16"/>
          <w:lang w:eastAsia="en-US"/>
        </w:rPr>
        <w:t xml:space="preserve">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Subfunduszy może być ograniczona lub wyłączona</w:t>
      </w:r>
      <w:r w:rsidR="0065728F">
        <w:rPr>
          <w:rFonts w:eastAsia="Trebuchet MS"/>
          <w:color w:val="000000"/>
          <w:sz w:val="16"/>
          <w:szCs w:val="16"/>
          <w:lang w:eastAsia="en-US"/>
        </w:rPr>
        <w:t>;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 </w:t>
      </w:r>
    </w:p>
    <w:p w14:paraId="03F950A8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- środki zainwestowane w produkt nie są objęte ustawowym systemem gwarantowania. </w:t>
      </w:r>
    </w:p>
    <w:p w14:paraId="0E97E51F" w14:textId="77777777" w:rsidR="0065728F" w:rsidRDefault="0065728F" w:rsidP="006468C3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</w:p>
    <w:bookmarkStart w:id="9" w:name="_Hlk161409050"/>
    <w:p w14:paraId="743D9C0D" w14:textId="5E76279C" w:rsidR="005F0097" w:rsidRPr="00E77B47" w:rsidRDefault="005F0097" w:rsidP="00410A0B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="00BB6D54">
        <w:rPr>
          <w:rFonts w:ascii="Times New Roman" w:hAnsi="Times New Roman"/>
          <w:sz w:val="16"/>
          <w:szCs w:val="16"/>
        </w:rPr>
      </w:r>
      <w:r w:rsidR="00BB6D54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Wyrażam zgodę/ </w:t>
      </w: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="00BB6D54">
        <w:rPr>
          <w:rFonts w:ascii="Times New Roman" w:hAnsi="Times New Roman"/>
          <w:sz w:val="16"/>
          <w:szCs w:val="16"/>
        </w:rPr>
      </w:r>
      <w:r w:rsidR="00BB6D54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Nie wyrażam zgody na otrzymywanie od Millennium Towarzystwo Funduszy Inwestycyjnych  S.A. z siedzibą w Warszawie,  informacji handlowych lub marketingowych poprzez Aplikację Mobilną, SMS, pocztę elektroniczną, czat oraz wideorozmowy. Jestem świadoma/świadomy, że zgodę mogę wycofać w dowolnym czasie poprzez złożenie dyspozycji w Placówce </w:t>
      </w:r>
      <w:r w:rsidR="001068EF">
        <w:rPr>
          <w:rFonts w:ascii="Times New Roman" w:hAnsi="Times New Roman"/>
          <w:sz w:val="16"/>
          <w:szCs w:val="16"/>
        </w:rPr>
        <w:t>Banku Millennium S.A</w:t>
      </w:r>
      <w:r w:rsidRPr="00E77B47">
        <w:rPr>
          <w:rFonts w:ascii="Times New Roman" w:hAnsi="Times New Roman"/>
          <w:sz w:val="16"/>
          <w:szCs w:val="16"/>
        </w:rPr>
        <w:t>.</w:t>
      </w:r>
    </w:p>
    <w:p w14:paraId="7A988BB9" w14:textId="77777777" w:rsidR="005F0097" w:rsidRPr="00E77B47" w:rsidRDefault="005F0097" w:rsidP="00E77B47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="00BB6D54">
        <w:rPr>
          <w:rFonts w:ascii="Times New Roman" w:hAnsi="Times New Roman"/>
          <w:sz w:val="16"/>
          <w:szCs w:val="16"/>
        </w:rPr>
      </w:r>
      <w:r w:rsidR="00BB6D54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Wyrażam zgodę/ </w:t>
      </w: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="00BB6D54">
        <w:rPr>
          <w:rFonts w:ascii="Times New Roman" w:hAnsi="Times New Roman"/>
          <w:sz w:val="16"/>
          <w:szCs w:val="16"/>
        </w:rPr>
      </w:r>
      <w:r w:rsidR="00BB6D54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Nie wyrażam zgody na używanie przez Millennium Towarzystwo Funduszy Inwestycyjnych S.A. z siedzibą w Warszawie połączenia telefonicznego oraz automatycznych systemów wywołujących (IVR) w celu przekazywania komunikatów głosowych w ramach marketingu bezpośredniego. Jestem świadoma/</w:t>
      </w:r>
      <w:r w:rsidR="0071683F">
        <w:rPr>
          <w:rFonts w:ascii="Times New Roman" w:hAnsi="Times New Roman"/>
          <w:sz w:val="16"/>
          <w:szCs w:val="16"/>
        </w:rPr>
        <w:t xml:space="preserve"> </w:t>
      </w:r>
      <w:r w:rsidRPr="00E77B47">
        <w:rPr>
          <w:rFonts w:ascii="Times New Roman" w:hAnsi="Times New Roman"/>
          <w:sz w:val="16"/>
          <w:szCs w:val="16"/>
        </w:rPr>
        <w:t xml:space="preserve">świadomy, że zgodę mogę wycofać w dowolnym czasie poprzez złożenie dyspozycji w Placówce </w:t>
      </w:r>
      <w:r w:rsidR="001068EF">
        <w:rPr>
          <w:rFonts w:ascii="Times New Roman" w:hAnsi="Times New Roman"/>
          <w:sz w:val="16"/>
          <w:szCs w:val="16"/>
        </w:rPr>
        <w:t>Banku Millennium S.A</w:t>
      </w:r>
      <w:r w:rsidRPr="00E77B47">
        <w:rPr>
          <w:rFonts w:ascii="Times New Roman" w:hAnsi="Times New Roman"/>
          <w:sz w:val="16"/>
          <w:szCs w:val="16"/>
        </w:rPr>
        <w:t>.</w:t>
      </w:r>
    </w:p>
    <w:bookmarkEnd w:id="9"/>
    <w:p w14:paraId="493524EE" w14:textId="77777777" w:rsidR="0071683F" w:rsidRDefault="0071683F" w:rsidP="0071683F">
      <w:pPr>
        <w:pStyle w:val="Akapitzlist"/>
        <w:ind w:left="0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16D68785" w14:textId="77777777" w:rsidR="00410A0B" w:rsidRPr="00410A0B" w:rsidRDefault="00156E5F" w:rsidP="00410A0B">
      <w:pPr>
        <w:pStyle w:val="opiswtabelce"/>
        <w:spacing w:line="276" w:lineRule="auto"/>
        <w:jc w:val="both"/>
        <w:rPr>
          <w:iCs/>
          <w:sz w:val="20"/>
          <w:szCs w:val="20"/>
          <w:lang w:val="pl-PL"/>
        </w:rPr>
      </w:pPr>
      <w:r w:rsidRPr="00525492">
        <w:rPr>
          <w:iCs/>
          <w:sz w:val="20"/>
          <w:szCs w:val="20"/>
          <w:lang w:val="pl-PL"/>
        </w:rPr>
        <w:t xml:space="preserve">Przyjmuję do wiadomości, że Procedura rozpatrywania reklamacji dostępna jest na stronie internetowej </w:t>
      </w:r>
      <w:hyperlink r:id="rId14" w:history="1">
        <w:r w:rsidR="0071683F" w:rsidRPr="006072BA">
          <w:rPr>
            <w:rStyle w:val="Hipercze"/>
            <w:iCs/>
            <w:sz w:val="20"/>
            <w:szCs w:val="20"/>
            <w:lang w:val="pl-PL"/>
          </w:rPr>
          <w:t>www.millenniumtfi.pl</w:t>
        </w:r>
      </w:hyperlink>
      <w:r w:rsidR="0071683F">
        <w:rPr>
          <w:iCs/>
          <w:sz w:val="20"/>
          <w:szCs w:val="20"/>
          <w:lang w:val="pl-PL"/>
        </w:rPr>
        <w:t xml:space="preserve"> .</w:t>
      </w:r>
    </w:p>
    <w:p w14:paraId="3F19B09D" w14:textId="77777777" w:rsidR="00410A0B" w:rsidRPr="00525492" w:rsidRDefault="00410A0B" w:rsidP="00156E5F">
      <w:pPr>
        <w:pStyle w:val="Textbody"/>
        <w:spacing w:after="0"/>
        <w:rPr>
          <w:sz w:val="12"/>
          <w:szCs w:val="12"/>
          <w:lang w:val="pl-PL"/>
        </w:rPr>
      </w:pPr>
    </w:p>
    <w:p w14:paraId="579952D2" w14:textId="77777777" w:rsidR="00156E5F" w:rsidRPr="00525492" w:rsidRDefault="00156E5F" w:rsidP="00156E5F">
      <w:pPr>
        <w:pStyle w:val="Textbody"/>
        <w:spacing w:after="0"/>
        <w:rPr>
          <w:sz w:val="12"/>
          <w:szCs w:val="12"/>
          <w:lang w:val="pl-PL"/>
        </w:rPr>
      </w:pPr>
    </w:p>
    <w:tbl>
      <w:tblPr>
        <w:tblW w:w="105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5625"/>
      </w:tblGrid>
      <w:tr w:rsidR="007408DE" w14:paraId="38312DE8" w14:textId="77777777" w:rsidTr="00410A0B">
        <w:trPr>
          <w:cantSplit/>
          <w:trHeight w:hRule="exact" w:val="1619"/>
        </w:trPr>
        <w:tc>
          <w:tcPr>
            <w:tcW w:w="5000" w:type="pct"/>
            <w:gridSpan w:val="2"/>
            <w:tcBorders>
              <w:bottom w:val="single" w:sz="8" w:space="0" w:color="auto"/>
            </w:tcBorders>
          </w:tcPr>
          <w:p w14:paraId="300B2FB0" w14:textId="77777777" w:rsidR="007408DE" w:rsidRDefault="007408DE" w:rsidP="001E4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Podpis Uczestnika</w:t>
            </w:r>
          </w:p>
        </w:tc>
      </w:tr>
      <w:tr w:rsidR="007408DE" w14:paraId="40531FF3" w14:textId="77777777" w:rsidTr="00410A0B">
        <w:trPr>
          <w:cantSplit/>
          <w:trHeight w:hRule="exact" w:val="1113"/>
        </w:trPr>
        <w:tc>
          <w:tcPr>
            <w:tcW w:w="5000" w:type="pct"/>
            <w:gridSpan w:val="2"/>
            <w:shd w:val="clear" w:color="auto" w:fill="CD0067"/>
          </w:tcPr>
          <w:p w14:paraId="51BAF53F" w14:textId="77777777" w:rsidR="007408DE" w:rsidRPr="001D0882" w:rsidRDefault="007408DE" w:rsidP="001E412D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D0882">
              <w:rPr>
                <w:b/>
                <w:bCs/>
                <w:color w:val="FFFFFF"/>
                <w:sz w:val="20"/>
                <w:szCs w:val="20"/>
              </w:rPr>
              <w:t>UWAGA! Potwierdza Pracodawca</w:t>
            </w:r>
          </w:p>
          <w:p w14:paraId="0C5F552C" w14:textId="77777777" w:rsidR="007408DE" w:rsidRDefault="007408DE" w:rsidP="001E412D">
            <w:pPr>
              <w:pStyle w:val="Nagwek4"/>
            </w:pPr>
          </w:p>
        </w:tc>
      </w:tr>
      <w:tr w:rsidR="007408DE" w:rsidRPr="007A2697" w14:paraId="65D458C3" w14:textId="77777777" w:rsidTr="00410A0B">
        <w:trPr>
          <w:cantSplit/>
          <w:trHeight w:hRule="exact" w:val="1176"/>
        </w:trPr>
        <w:tc>
          <w:tcPr>
            <w:tcW w:w="2339" w:type="pct"/>
          </w:tcPr>
          <w:p w14:paraId="4FFD7223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  <w:r w:rsidRPr="007A2697">
              <w:rPr>
                <w:color w:val="000000"/>
                <w:sz w:val="16"/>
                <w:szCs w:val="16"/>
              </w:rPr>
              <w:t>Niniejszym potwierdzam złożenie w mojej obecności</w:t>
            </w:r>
            <w:r>
              <w:rPr>
                <w:color w:val="000000"/>
                <w:sz w:val="16"/>
                <w:szCs w:val="16"/>
              </w:rPr>
              <w:t xml:space="preserve"> podpisu przez Pracownika – Uczestnika PPK</w:t>
            </w:r>
          </w:p>
          <w:p w14:paraId="49107FC8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1902F80C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21F2966A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728120DE" w14:textId="77777777" w:rsidR="007408DE" w:rsidRPr="007A2697" w:rsidRDefault="007408DE" w:rsidP="001E412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        (podpis i pieczątka imienna Przełożonego***)  </w:t>
            </w:r>
          </w:p>
        </w:tc>
        <w:tc>
          <w:tcPr>
            <w:tcW w:w="2661" w:type="pct"/>
          </w:tcPr>
          <w:p w14:paraId="5ED6E5F9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  <w:r w:rsidRPr="007A2697">
              <w:rPr>
                <w:color w:val="000000"/>
                <w:sz w:val="16"/>
                <w:szCs w:val="16"/>
              </w:rPr>
              <w:t>Niniejszym potwierdzam zgodność podanych</w:t>
            </w:r>
            <w:r>
              <w:rPr>
                <w:color w:val="000000"/>
                <w:sz w:val="16"/>
                <w:szCs w:val="16"/>
              </w:rPr>
              <w:t xml:space="preserve"> danych Pracownika – Uczestnika PPK</w:t>
            </w:r>
          </w:p>
          <w:p w14:paraId="75416F13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6A4F2223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78DD8AD4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6623D95B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08565918" w14:textId="77777777" w:rsidR="007408DE" w:rsidRDefault="007408DE" w:rsidP="001E4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(podpis Pracodawcy lub osoby reprezentującej Pracodawcę)</w:t>
            </w:r>
          </w:p>
          <w:p w14:paraId="73A4A9CF" w14:textId="77777777" w:rsidR="007408DE" w:rsidRDefault="007408DE" w:rsidP="001E412D">
            <w:pPr>
              <w:ind w:left="4950" w:firstLine="7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Pracodawcę albo osoby upoważnionej do </w:t>
            </w:r>
          </w:p>
          <w:p w14:paraId="0F135DF7" w14:textId="77777777" w:rsidR="007408DE" w:rsidRDefault="007408DE" w:rsidP="001E412D">
            <w:pPr>
              <w:ind w:left="4950" w:firstLine="7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Składania oświadczeń w imieniu pracodawcy)</w:t>
            </w:r>
          </w:p>
          <w:p w14:paraId="750898A1" w14:textId="77777777" w:rsidR="007408DE" w:rsidRPr="007A2697" w:rsidRDefault="007408DE" w:rsidP="001E412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E5E2FD8" w14:textId="77777777" w:rsidR="00092C0F" w:rsidRDefault="00092C0F">
      <w:pPr>
        <w:rPr>
          <w:sz w:val="20"/>
        </w:rPr>
      </w:pPr>
    </w:p>
    <w:p w14:paraId="1E5E46BD" w14:textId="77777777" w:rsidR="009144E8" w:rsidRDefault="009144E8" w:rsidP="009144E8">
      <w:pPr>
        <w:rPr>
          <w:sz w:val="16"/>
        </w:rPr>
      </w:pPr>
      <w:r>
        <w:rPr>
          <w:sz w:val="16"/>
        </w:rPr>
        <w:t>*** Podpis Przełożonego wymagany w przypadku braku możliwości potwierdzenia podpisu przez Pracodawcę.</w:t>
      </w:r>
    </w:p>
    <w:p w14:paraId="21CC8F43" w14:textId="77777777" w:rsidR="009144E8" w:rsidRPr="00AA5792" w:rsidRDefault="009144E8">
      <w:pPr>
        <w:rPr>
          <w:sz w:val="20"/>
        </w:rPr>
      </w:pPr>
    </w:p>
    <w:sectPr w:rsidR="009144E8" w:rsidRPr="00AA5792" w:rsidSect="007771A5">
      <w:type w:val="continuous"/>
      <w:pgSz w:w="11906" w:h="16838"/>
      <w:pgMar w:top="567" w:right="567" w:bottom="567" w:left="850" w:header="708" w:footer="223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984A" w14:textId="77777777" w:rsidR="007771A5" w:rsidRDefault="007771A5" w:rsidP="00021739">
      <w:r>
        <w:separator/>
      </w:r>
    </w:p>
  </w:endnote>
  <w:endnote w:type="continuationSeparator" w:id="0">
    <w:p w14:paraId="4523013C" w14:textId="77777777" w:rsidR="007771A5" w:rsidRDefault="007771A5" w:rsidP="000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C8B6" w14:textId="377B6790" w:rsidR="00021739" w:rsidRPr="00E6322A" w:rsidRDefault="00021739">
    <w:pPr>
      <w:pStyle w:val="Stopka"/>
      <w:jc w:val="right"/>
      <w:rPr>
        <w:sz w:val="16"/>
      </w:rPr>
    </w:pPr>
    <w:r w:rsidRPr="00E6322A">
      <w:rPr>
        <w:sz w:val="16"/>
      </w:rPr>
      <w:t xml:space="preserve">Strona </w:t>
    </w:r>
    <w:r w:rsidRPr="00E6322A">
      <w:rPr>
        <w:b/>
        <w:bCs/>
        <w:sz w:val="16"/>
      </w:rPr>
      <w:fldChar w:fldCharType="begin"/>
    </w:r>
    <w:r w:rsidRPr="00E6322A">
      <w:rPr>
        <w:b/>
        <w:bCs/>
        <w:sz w:val="16"/>
      </w:rPr>
      <w:instrText>PAGE</w:instrText>
    </w:r>
    <w:r w:rsidRPr="00E6322A">
      <w:rPr>
        <w:b/>
        <w:bCs/>
        <w:sz w:val="16"/>
      </w:rPr>
      <w:fldChar w:fldCharType="separate"/>
    </w:r>
    <w:r w:rsidR="00E75B1B">
      <w:rPr>
        <w:b/>
        <w:bCs/>
        <w:noProof/>
        <w:sz w:val="16"/>
      </w:rPr>
      <w:t>1</w:t>
    </w:r>
    <w:r w:rsidRPr="00E6322A">
      <w:rPr>
        <w:b/>
        <w:bCs/>
        <w:sz w:val="16"/>
      </w:rPr>
      <w:fldChar w:fldCharType="end"/>
    </w:r>
    <w:r w:rsidRPr="00E6322A">
      <w:rPr>
        <w:sz w:val="16"/>
      </w:rPr>
      <w:t xml:space="preserve"> z </w:t>
    </w:r>
    <w:r w:rsidRPr="00E6322A">
      <w:rPr>
        <w:b/>
        <w:bCs/>
        <w:sz w:val="16"/>
      </w:rPr>
      <w:fldChar w:fldCharType="begin"/>
    </w:r>
    <w:r w:rsidRPr="00E6322A">
      <w:rPr>
        <w:b/>
        <w:bCs/>
        <w:sz w:val="16"/>
      </w:rPr>
      <w:instrText>NUMPAGES</w:instrText>
    </w:r>
    <w:r w:rsidRPr="00E6322A">
      <w:rPr>
        <w:b/>
        <w:bCs/>
        <w:sz w:val="16"/>
      </w:rPr>
      <w:fldChar w:fldCharType="separate"/>
    </w:r>
    <w:r w:rsidR="00E75B1B">
      <w:rPr>
        <w:b/>
        <w:bCs/>
        <w:noProof/>
        <w:sz w:val="16"/>
      </w:rPr>
      <w:t>1</w:t>
    </w:r>
    <w:r w:rsidRPr="00E6322A">
      <w:rPr>
        <w:b/>
        <w:bCs/>
        <w:sz w:val="16"/>
      </w:rPr>
      <w:fldChar w:fldCharType="end"/>
    </w:r>
  </w:p>
  <w:p w14:paraId="6EE19AD9" w14:textId="77777777" w:rsidR="00021739" w:rsidRDefault="0002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57A3" w14:textId="77777777" w:rsidR="007771A5" w:rsidRDefault="007771A5" w:rsidP="00021739">
      <w:r>
        <w:separator/>
      </w:r>
    </w:p>
  </w:footnote>
  <w:footnote w:type="continuationSeparator" w:id="0">
    <w:p w14:paraId="68EF6D6C" w14:textId="77777777" w:rsidR="007771A5" w:rsidRDefault="007771A5" w:rsidP="0002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527"/>
    <w:multiLevelType w:val="hybridMultilevel"/>
    <w:tmpl w:val="7352A8B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A92"/>
    <w:multiLevelType w:val="hybridMultilevel"/>
    <w:tmpl w:val="1DFC971A"/>
    <w:lvl w:ilvl="0" w:tplc="7918F8BE">
      <w:start w:val="1"/>
      <w:numFmt w:val="decimal"/>
      <w:lvlText w:val="%1."/>
      <w:lvlJc w:val="left"/>
      <w:pPr>
        <w:tabs>
          <w:tab w:val="num" w:pos="-128"/>
        </w:tabs>
        <w:ind w:left="-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2"/>
        </w:tabs>
        <w:ind w:left="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abstractNum w:abstractNumId="2" w15:restartNumberingAfterBreak="0">
    <w:nsid w:val="28A333B2"/>
    <w:multiLevelType w:val="hybridMultilevel"/>
    <w:tmpl w:val="F496B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9C5"/>
    <w:multiLevelType w:val="hybridMultilevel"/>
    <w:tmpl w:val="FB1C0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B62"/>
    <w:multiLevelType w:val="hybridMultilevel"/>
    <w:tmpl w:val="6A1666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81359B"/>
    <w:multiLevelType w:val="hybridMultilevel"/>
    <w:tmpl w:val="6AD6F95C"/>
    <w:lvl w:ilvl="0" w:tplc="04150017">
      <w:start w:val="1"/>
      <w:numFmt w:val="lowerLetter"/>
      <w:lvlText w:val="%1)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6" w15:restartNumberingAfterBreak="0">
    <w:nsid w:val="423F244D"/>
    <w:multiLevelType w:val="hybridMultilevel"/>
    <w:tmpl w:val="C7C8DB60"/>
    <w:lvl w:ilvl="0" w:tplc="0478BB3C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200D"/>
    <w:multiLevelType w:val="hybridMultilevel"/>
    <w:tmpl w:val="553A1C24"/>
    <w:lvl w:ilvl="0" w:tplc="14125D6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459A6"/>
    <w:multiLevelType w:val="hybridMultilevel"/>
    <w:tmpl w:val="19288814"/>
    <w:lvl w:ilvl="0" w:tplc="9182D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35DA"/>
    <w:multiLevelType w:val="hybridMultilevel"/>
    <w:tmpl w:val="71D0B48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30CD"/>
    <w:multiLevelType w:val="hybridMultilevel"/>
    <w:tmpl w:val="AA424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0648"/>
    <w:multiLevelType w:val="hybridMultilevel"/>
    <w:tmpl w:val="ECDC6B46"/>
    <w:lvl w:ilvl="0" w:tplc="08B2EDF2">
      <w:start w:val="1"/>
      <w:numFmt w:val="lowerLetter"/>
      <w:lvlText w:val="%1)"/>
      <w:lvlJc w:val="left"/>
      <w:pPr>
        <w:ind w:left="567" w:hanging="283"/>
      </w:pPr>
      <w:rPr>
        <w:b w:val="0"/>
        <w:i w:val="0"/>
        <w:strike w:val="0"/>
        <w:dstrike w:val="0"/>
        <w:color w:val="1A1918"/>
        <w:sz w:val="18"/>
        <w:szCs w:val="15"/>
        <w:u w:val="none"/>
        <w:effect w:val="none"/>
      </w:rPr>
    </w:lvl>
    <w:lvl w:ilvl="1" w:tplc="00CA7CE6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71E8C"/>
    <w:multiLevelType w:val="hybridMultilevel"/>
    <w:tmpl w:val="5726D87A"/>
    <w:lvl w:ilvl="0" w:tplc="57188776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9929ED"/>
    <w:multiLevelType w:val="hybridMultilevel"/>
    <w:tmpl w:val="4728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6664"/>
    <w:multiLevelType w:val="hybridMultilevel"/>
    <w:tmpl w:val="847AA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6EBD"/>
    <w:multiLevelType w:val="hybridMultilevel"/>
    <w:tmpl w:val="66D471C0"/>
    <w:lvl w:ilvl="0" w:tplc="595689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58477031">
    <w:abstractNumId w:val="12"/>
  </w:num>
  <w:num w:numId="2" w16cid:durableId="555511828">
    <w:abstractNumId w:val="8"/>
  </w:num>
  <w:num w:numId="3" w16cid:durableId="1184634149">
    <w:abstractNumId w:val="1"/>
  </w:num>
  <w:num w:numId="4" w16cid:durableId="225385130">
    <w:abstractNumId w:val="7"/>
  </w:num>
  <w:num w:numId="5" w16cid:durableId="49931910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109292">
    <w:abstractNumId w:val="6"/>
  </w:num>
  <w:num w:numId="7" w16cid:durableId="1984120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272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774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1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5220450">
    <w:abstractNumId w:val="6"/>
  </w:num>
  <w:num w:numId="12" w16cid:durableId="1794127439">
    <w:abstractNumId w:val="2"/>
  </w:num>
  <w:num w:numId="13" w16cid:durableId="228424231">
    <w:abstractNumId w:val="5"/>
  </w:num>
  <w:num w:numId="14" w16cid:durableId="1314606563">
    <w:abstractNumId w:val="0"/>
  </w:num>
  <w:num w:numId="15" w16cid:durableId="1144468195">
    <w:abstractNumId w:val="13"/>
  </w:num>
  <w:num w:numId="16" w16cid:durableId="124198674">
    <w:abstractNumId w:val="9"/>
  </w:num>
  <w:num w:numId="17" w16cid:durableId="1039864408">
    <w:abstractNumId w:val="3"/>
  </w:num>
  <w:num w:numId="18" w16cid:durableId="986546073">
    <w:abstractNumId w:val="15"/>
  </w:num>
  <w:num w:numId="19" w16cid:durableId="1576938299">
    <w:abstractNumId w:val="14"/>
  </w:num>
  <w:num w:numId="20" w16cid:durableId="249854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afWZEOqWbw1u61x/MwbZpigeG36LHWCOS7TkCQzgoOARuPd/A8vo7KwzUhvZ2svm1IvwTpQdzZYl0Xtl+Cai/A==" w:salt="6GWotxJ3dbGOexfvV/U0dw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EF"/>
    <w:rsid w:val="00002B4A"/>
    <w:rsid w:val="00006510"/>
    <w:rsid w:val="000201D4"/>
    <w:rsid w:val="00021739"/>
    <w:rsid w:val="0002319A"/>
    <w:rsid w:val="00023204"/>
    <w:rsid w:val="000261C9"/>
    <w:rsid w:val="00033BDC"/>
    <w:rsid w:val="000342C9"/>
    <w:rsid w:val="00041B82"/>
    <w:rsid w:val="0004444A"/>
    <w:rsid w:val="00045A93"/>
    <w:rsid w:val="0005015F"/>
    <w:rsid w:val="00050D9D"/>
    <w:rsid w:val="0005452D"/>
    <w:rsid w:val="00057D54"/>
    <w:rsid w:val="00063FA9"/>
    <w:rsid w:val="000659CB"/>
    <w:rsid w:val="00065F96"/>
    <w:rsid w:val="00067C55"/>
    <w:rsid w:val="000717BF"/>
    <w:rsid w:val="00073066"/>
    <w:rsid w:val="00092318"/>
    <w:rsid w:val="00092C0F"/>
    <w:rsid w:val="000B5976"/>
    <w:rsid w:val="000C15A3"/>
    <w:rsid w:val="000D16FA"/>
    <w:rsid w:val="000D271A"/>
    <w:rsid w:val="000E101E"/>
    <w:rsid w:val="000E1D62"/>
    <w:rsid w:val="000E29C2"/>
    <w:rsid w:val="000F19BE"/>
    <w:rsid w:val="000F5308"/>
    <w:rsid w:val="001010FF"/>
    <w:rsid w:val="00101E4E"/>
    <w:rsid w:val="001068EF"/>
    <w:rsid w:val="00111620"/>
    <w:rsid w:val="00112788"/>
    <w:rsid w:val="00115817"/>
    <w:rsid w:val="00115909"/>
    <w:rsid w:val="00116EF2"/>
    <w:rsid w:val="0011752A"/>
    <w:rsid w:val="00123257"/>
    <w:rsid w:val="00123B80"/>
    <w:rsid w:val="00124911"/>
    <w:rsid w:val="00126BF1"/>
    <w:rsid w:val="00136E4B"/>
    <w:rsid w:val="00144C28"/>
    <w:rsid w:val="00145651"/>
    <w:rsid w:val="001507B7"/>
    <w:rsid w:val="00154CBB"/>
    <w:rsid w:val="00156E5F"/>
    <w:rsid w:val="0015770A"/>
    <w:rsid w:val="00160CF3"/>
    <w:rsid w:val="001703F0"/>
    <w:rsid w:val="00170A77"/>
    <w:rsid w:val="0017604F"/>
    <w:rsid w:val="001853A2"/>
    <w:rsid w:val="00192BFC"/>
    <w:rsid w:val="0019415B"/>
    <w:rsid w:val="001A5877"/>
    <w:rsid w:val="001A5BF0"/>
    <w:rsid w:val="001A6671"/>
    <w:rsid w:val="001B4C01"/>
    <w:rsid w:val="001C3C12"/>
    <w:rsid w:val="001C5824"/>
    <w:rsid w:val="001C6FDB"/>
    <w:rsid w:val="001D4BD9"/>
    <w:rsid w:val="001D5643"/>
    <w:rsid w:val="001E0C71"/>
    <w:rsid w:val="001E3799"/>
    <w:rsid w:val="001E412D"/>
    <w:rsid w:val="00210921"/>
    <w:rsid w:val="002135F0"/>
    <w:rsid w:val="0021414C"/>
    <w:rsid w:val="0021653F"/>
    <w:rsid w:val="00216656"/>
    <w:rsid w:val="00221369"/>
    <w:rsid w:val="00222117"/>
    <w:rsid w:val="0022464E"/>
    <w:rsid w:val="00224848"/>
    <w:rsid w:val="00225868"/>
    <w:rsid w:val="00236D2C"/>
    <w:rsid w:val="00242CAD"/>
    <w:rsid w:val="002439E1"/>
    <w:rsid w:val="002527F7"/>
    <w:rsid w:val="0025386F"/>
    <w:rsid w:val="00253C43"/>
    <w:rsid w:val="00261A82"/>
    <w:rsid w:val="00262DBC"/>
    <w:rsid w:val="0026454B"/>
    <w:rsid w:val="002657C5"/>
    <w:rsid w:val="002716DE"/>
    <w:rsid w:val="00273336"/>
    <w:rsid w:val="00273FE3"/>
    <w:rsid w:val="00281441"/>
    <w:rsid w:val="00283278"/>
    <w:rsid w:val="002879CA"/>
    <w:rsid w:val="0029369E"/>
    <w:rsid w:val="002952CA"/>
    <w:rsid w:val="002A26E7"/>
    <w:rsid w:val="002A4892"/>
    <w:rsid w:val="002B7928"/>
    <w:rsid w:val="002B7ECF"/>
    <w:rsid w:val="002C32AC"/>
    <w:rsid w:val="002E4825"/>
    <w:rsid w:val="002F1253"/>
    <w:rsid w:val="002F1324"/>
    <w:rsid w:val="002F1C7A"/>
    <w:rsid w:val="002F4770"/>
    <w:rsid w:val="002F5671"/>
    <w:rsid w:val="00300DCE"/>
    <w:rsid w:val="003036B9"/>
    <w:rsid w:val="0030535B"/>
    <w:rsid w:val="00316E17"/>
    <w:rsid w:val="00321DDF"/>
    <w:rsid w:val="0033212E"/>
    <w:rsid w:val="0034105B"/>
    <w:rsid w:val="00350A7B"/>
    <w:rsid w:val="00350DB1"/>
    <w:rsid w:val="00353C14"/>
    <w:rsid w:val="00354DBD"/>
    <w:rsid w:val="00357DCF"/>
    <w:rsid w:val="00360D8B"/>
    <w:rsid w:val="00372A2B"/>
    <w:rsid w:val="003737B6"/>
    <w:rsid w:val="00375E2C"/>
    <w:rsid w:val="00377A64"/>
    <w:rsid w:val="00380D87"/>
    <w:rsid w:val="00382C06"/>
    <w:rsid w:val="00395345"/>
    <w:rsid w:val="003969E7"/>
    <w:rsid w:val="003B17B8"/>
    <w:rsid w:val="003B2910"/>
    <w:rsid w:val="003B5579"/>
    <w:rsid w:val="003B5804"/>
    <w:rsid w:val="003B7D3F"/>
    <w:rsid w:val="003C4B50"/>
    <w:rsid w:val="003D305C"/>
    <w:rsid w:val="003D535D"/>
    <w:rsid w:val="003E00B9"/>
    <w:rsid w:val="003F27DB"/>
    <w:rsid w:val="004002D9"/>
    <w:rsid w:val="00402932"/>
    <w:rsid w:val="00405904"/>
    <w:rsid w:val="00410A0B"/>
    <w:rsid w:val="00416867"/>
    <w:rsid w:val="004213B2"/>
    <w:rsid w:val="0042255A"/>
    <w:rsid w:val="0042633A"/>
    <w:rsid w:val="00426E9D"/>
    <w:rsid w:val="00430D26"/>
    <w:rsid w:val="0044042D"/>
    <w:rsid w:val="0045050B"/>
    <w:rsid w:val="004523C9"/>
    <w:rsid w:val="00453F7E"/>
    <w:rsid w:val="00464022"/>
    <w:rsid w:val="00473748"/>
    <w:rsid w:val="00475D1A"/>
    <w:rsid w:val="00476956"/>
    <w:rsid w:val="00477DF6"/>
    <w:rsid w:val="00480B2B"/>
    <w:rsid w:val="00483334"/>
    <w:rsid w:val="00484FF8"/>
    <w:rsid w:val="004946F4"/>
    <w:rsid w:val="004B3FE9"/>
    <w:rsid w:val="004B6771"/>
    <w:rsid w:val="004C3B16"/>
    <w:rsid w:val="004C4FF4"/>
    <w:rsid w:val="004C6461"/>
    <w:rsid w:val="004E04DB"/>
    <w:rsid w:val="004E2506"/>
    <w:rsid w:val="004E5DAA"/>
    <w:rsid w:val="004F1954"/>
    <w:rsid w:val="004F1B69"/>
    <w:rsid w:val="004F416D"/>
    <w:rsid w:val="004F481D"/>
    <w:rsid w:val="005004A1"/>
    <w:rsid w:val="00500D18"/>
    <w:rsid w:val="00502E6E"/>
    <w:rsid w:val="005049AF"/>
    <w:rsid w:val="0051476A"/>
    <w:rsid w:val="005159F9"/>
    <w:rsid w:val="0052453E"/>
    <w:rsid w:val="00525492"/>
    <w:rsid w:val="005335B5"/>
    <w:rsid w:val="00534FE5"/>
    <w:rsid w:val="005362B2"/>
    <w:rsid w:val="00537B80"/>
    <w:rsid w:val="00541F96"/>
    <w:rsid w:val="00547206"/>
    <w:rsid w:val="005501DA"/>
    <w:rsid w:val="005512FA"/>
    <w:rsid w:val="00552C1D"/>
    <w:rsid w:val="00563936"/>
    <w:rsid w:val="00567421"/>
    <w:rsid w:val="00572340"/>
    <w:rsid w:val="005744B0"/>
    <w:rsid w:val="00577967"/>
    <w:rsid w:val="005801F9"/>
    <w:rsid w:val="005834F2"/>
    <w:rsid w:val="00583949"/>
    <w:rsid w:val="005874E5"/>
    <w:rsid w:val="00593E25"/>
    <w:rsid w:val="005941AA"/>
    <w:rsid w:val="005951ED"/>
    <w:rsid w:val="005A401B"/>
    <w:rsid w:val="005B1AA8"/>
    <w:rsid w:val="005C0094"/>
    <w:rsid w:val="005C03E4"/>
    <w:rsid w:val="005C3019"/>
    <w:rsid w:val="005C6452"/>
    <w:rsid w:val="005C7C3B"/>
    <w:rsid w:val="005D0B00"/>
    <w:rsid w:val="005D0B9A"/>
    <w:rsid w:val="005D0F86"/>
    <w:rsid w:val="005D2A48"/>
    <w:rsid w:val="005D2F25"/>
    <w:rsid w:val="005D4A0B"/>
    <w:rsid w:val="005D5915"/>
    <w:rsid w:val="005D6E41"/>
    <w:rsid w:val="005D7012"/>
    <w:rsid w:val="005E1F13"/>
    <w:rsid w:val="005E387E"/>
    <w:rsid w:val="005E611C"/>
    <w:rsid w:val="005E6E1B"/>
    <w:rsid w:val="005F0097"/>
    <w:rsid w:val="00600DC3"/>
    <w:rsid w:val="006048CA"/>
    <w:rsid w:val="00605018"/>
    <w:rsid w:val="0060798D"/>
    <w:rsid w:val="00626172"/>
    <w:rsid w:val="00637385"/>
    <w:rsid w:val="00641F5A"/>
    <w:rsid w:val="006452FC"/>
    <w:rsid w:val="006468C3"/>
    <w:rsid w:val="00653348"/>
    <w:rsid w:val="0065637E"/>
    <w:rsid w:val="0065728F"/>
    <w:rsid w:val="006622E2"/>
    <w:rsid w:val="006631FD"/>
    <w:rsid w:val="006640CC"/>
    <w:rsid w:val="0067082F"/>
    <w:rsid w:val="006731BB"/>
    <w:rsid w:val="006876B9"/>
    <w:rsid w:val="006B0F95"/>
    <w:rsid w:val="006B172A"/>
    <w:rsid w:val="006D5A52"/>
    <w:rsid w:val="006D5E2E"/>
    <w:rsid w:val="006D758D"/>
    <w:rsid w:val="006E1153"/>
    <w:rsid w:val="006E4EE7"/>
    <w:rsid w:val="006F1983"/>
    <w:rsid w:val="006F49F0"/>
    <w:rsid w:val="006F5916"/>
    <w:rsid w:val="007118AE"/>
    <w:rsid w:val="00714421"/>
    <w:rsid w:val="0071499A"/>
    <w:rsid w:val="007161AC"/>
    <w:rsid w:val="0071683F"/>
    <w:rsid w:val="00722740"/>
    <w:rsid w:val="00722B9E"/>
    <w:rsid w:val="00722F3C"/>
    <w:rsid w:val="007345CB"/>
    <w:rsid w:val="007408DE"/>
    <w:rsid w:val="00751285"/>
    <w:rsid w:val="00761406"/>
    <w:rsid w:val="00763687"/>
    <w:rsid w:val="007768C8"/>
    <w:rsid w:val="007771A5"/>
    <w:rsid w:val="00783448"/>
    <w:rsid w:val="00784E37"/>
    <w:rsid w:val="00790C98"/>
    <w:rsid w:val="00792869"/>
    <w:rsid w:val="00795F7D"/>
    <w:rsid w:val="00797A00"/>
    <w:rsid w:val="007A4C8B"/>
    <w:rsid w:val="007A5784"/>
    <w:rsid w:val="007A789E"/>
    <w:rsid w:val="007A78C6"/>
    <w:rsid w:val="007B074D"/>
    <w:rsid w:val="007B0BB3"/>
    <w:rsid w:val="007B3889"/>
    <w:rsid w:val="007B447F"/>
    <w:rsid w:val="007B74EF"/>
    <w:rsid w:val="007B77FC"/>
    <w:rsid w:val="007C1CEE"/>
    <w:rsid w:val="007D1955"/>
    <w:rsid w:val="007D3F71"/>
    <w:rsid w:val="007D4DEA"/>
    <w:rsid w:val="007E2D1C"/>
    <w:rsid w:val="007E4D9D"/>
    <w:rsid w:val="007F09E3"/>
    <w:rsid w:val="007F309D"/>
    <w:rsid w:val="007F52CF"/>
    <w:rsid w:val="00806888"/>
    <w:rsid w:val="00807B8A"/>
    <w:rsid w:val="00811F67"/>
    <w:rsid w:val="00815B7F"/>
    <w:rsid w:val="00815FE5"/>
    <w:rsid w:val="00816BF4"/>
    <w:rsid w:val="00820D67"/>
    <w:rsid w:val="00820EAF"/>
    <w:rsid w:val="00823D8F"/>
    <w:rsid w:val="008275B8"/>
    <w:rsid w:val="008333BA"/>
    <w:rsid w:val="00835BD2"/>
    <w:rsid w:val="00837A08"/>
    <w:rsid w:val="00842F40"/>
    <w:rsid w:val="00843098"/>
    <w:rsid w:val="00846580"/>
    <w:rsid w:val="00854009"/>
    <w:rsid w:val="00855503"/>
    <w:rsid w:val="00866B2E"/>
    <w:rsid w:val="008678E8"/>
    <w:rsid w:val="00877358"/>
    <w:rsid w:val="00877E39"/>
    <w:rsid w:val="0088545F"/>
    <w:rsid w:val="008856F7"/>
    <w:rsid w:val="008864DD"/>
    <w:rsid w:val="008878CA"/>
    <w:rsid w:val="008A583D"/>
    <w:rsid w:val="008B3E0C"/>
    <w:rsid w:val="008B57C3"/>
    <w:rsid w:val="008C1C74"/>
    <w:rsid w:val="008C1DDF"/>
    <w:rsid w:val="008C4FF7"/>
    <w:rsid w:val="008C7227"/>
    <w:rsid w:val="008D10A0"/>
    <w:rsid w:val="008D2077"/>
    <w:rsid w:val="008E2E39"/>
    <w:rsid w:val="008F1705"/>
    <w:rsid w:val="008F2706"/>
    <w:rsid w:val="008F50AE"/>
    <w:rsid w:val="008F7E91"/>
    <w:rsid w:val="00902EC9"/>
    <w:rsid w:val="009122A0"/>
    <w:rsid w:val="009122B1"/>
    <w:rsid w:val="009144E8"/>
    <w:rsid w:val="00920801"/>
    <w:rsid w:val="00922DD5"/>
    <w:rsid w:val="00924A25"/>
    <w:rsid w:val="00935A6D"/>
    <w:rsid w:val="00935EA5"/>
    <w:rsid w:val="00937B00"/>
    <w:rsid w:val="00944BC7"/>
    <w:rsid w:val="00947B2F"/>
    <w:rsid w:val="009529E4"/>
    <w:rsid w:val="00956FF5"/>
    <w:rsid w:val="00960D3E"/>
    <w:rsid w:val="0096478D"/>
    <w:rsid w:val="00964C57"/>
    <w:rsid w:val="009707B5"/>
    <w:rsid w:val="00971126"/>
    <w:rsid w:val="00982824"/>
    <w:rsid w:val="009913A2"/>
    <w:rsid w:val="00992D4C"/>
    <w:rsid w:val="009963AE"/>
    <w:rsid w:val="00996E22"/>
    <w:rsid w:val="009A708F"/>
    <w:rsid w:val="009B0229"/>
    <w:rsid w:val="009B7ED1"/>
    <w:rsid w:val="009C0334"/>
    <w:rsid w:val="009C13DB"/>
    <w:rsid w:val="009C2221"/>
    <w:rsid w:val="009D4FC4"/>
    <w:rsid w:val="009E3CE5"/>
    <w:rsid w:val="00A016C6"/>
    <w:rsid w:val="00A0227D"/>
    <w:rsid w:val="00A03168"/>
    <w:rsid w:val="00A05EB2"/>
    <w:rsid w:val="00A0663D"/>
    <w:rsid w:val="00A17E43"/>
    <w:rsid w:val="00A305BD"/>
    <w:rsid w:val="00A32BD6"/>
    <w:rsid w:val="00A35F60"/>
    <w:rsid w:val="00A42092"/>
    <w:rsid w:val="00A44FBF"/>
    <w:rsid w:val="00A621C0"/>
    <w:rsid w:val="00A707B4"/>
    <w:rsid w:val="00A73F0F"/>
    <w:rsid w:val="00A75466"/>
    <w:rsid w:val="00A75991"/>
    <w:rsid w:val="00A857E8"/>
    <w:rsid w:val="00A86BFB"/>
    <w:rsid w:val="00AA1EAF"/>
    <w:rsid w:val="00AA1F51"/>
    <w:rsid w:val="00AA5792"/>
    <w:rsid w:val="00AA626D"/>
    <w:rsid w:val="00AB06C4"/>
    <w:rsid w:val="00AB091A"/>
    <w:rsid w:val="00AB1FE7"/>
    <w:rsid w:val="00AC2731"/>
    <w:rsid w:val="00AC2D93"/>
    <w:rsid w:val="00AC47E6"/>
    <w:rsid w:val="00AE3708"/>
    <w:rsid w:val="00AE7158"/>
    <w:rsid w:val="00AF663C"/>
    <w:rsid w:val="00B01A74"/>
    <w:rsid w:val="00B032FB"/>
    <w:rsid w:val="00B13D73"/>
    <w:rsid w:val="00B1714C"/>
    <w:rsid w:val="00B171ED"/>
    <w:rsid w:val="00B23ED3"/>
    <w:rsid w:val="00B24CF4"/>
    <w:rsid w:val="00B42F80"/>
    <w:rsid w:val="00B469FF"/>
    <w:rsid w:val="00B50408"/>
    <w:rsid w:val="00B561F5"/>
    <w:rsid w:val="00B565E5"/>
    <w:rsid w:val="00B64895"/>
    <w:rsid w:val="00B64BDF"/>
    <w:rsid w:val="00B6576F"/>
    <w:rsid w:val="00B77A6E"/>
    <w:rsid w:val="00B77AA7"/>
    <w:rsid w:val="00B830E1"/>
    <w:rsid w:val="00B95235"/>
    <w:rsid w:val="00B9536A"/>
    <w:rsid w:val="00BA32BF"/>
    <w:rsid w:val="00BB176F"/>
    <w:rsid w:val="00BB6D54"/>
    <w:rsid w:val="00BB738C"/>
    <w:rsid w:val="00BD08C3"/>
    <w:rsid w:val="00BD254E"/>
    <w:rsid w:val="00BE088A"/>
    <w:rsid w:val="00BE0E96"/>
    <w:rsid w:val="00BF72D0"/>
    <w:rsid w:val="00C0750B"/>
    <w:rsid w:val="00C138E9"/>
    <w:rsid w:val="00C2055B"/>
    <w:rsid w:val="00C246B3"/>
    <w:rsid w:val="00C25A50"/>
    <w:rsid w:val="00C26E8A"/>
    <w:rsid w:val="00C35CE1"/>
    <w:rsid w:val="00C43AC5"/>
    <w:rsid w:val="00C46FF6"/>
    <w:rsid w:val="00C61EEF"/>
    <w:rsid w:val="00C66757"/>
    <w:rsid w:val="00C73BF6"/>
    <w:rsid w:val="00C77CD0"/>
    <w:rsid w:val="00C9647B"/>
    <w:rsid w:val="00CA2155"/>
    <w:rsid w:val="00CA42F5"/>
    <w:rsid w:val="00CB1C2A"/>
    <w:rsid w:val="00CB4938"/>
    <w:rsid w:val="00CC42B0"/>
    <w:rsid w:val="00CC5BDE"/>
    <w:rsid w:val="00CC687A"/>
    <w:rsid w:val="00CD2575"/>
    <w:rsid w:val="00CE224C"/>
    <w:rsid w:val="00CE2851"/>
    <w:rsid w:val="00CE6C79"/>
    <w:rsid w:val="00CE7EA4"/>
    <w:rsid w:val="00CF33BC"/>
    <w:rsid w:val="00CF5A1C"/>
    <w:rsid w:val="00D0342A"/>
    <w:rsid w:val="00D07533"/>
    <w:rsid w:val="00D07B92"/>
    <w:rsid w:val="00D10EEC"/>
    <w:rsid w:val="00D12762"/>
    <w:rsid w:val="00D15AF9"/>
    <w:rsid w:val="00D22E4F"/>
    <w:rsid w:val="00D371AF"/>
    <w:rsid w:val="00D37C46"/>
    <w:rsid w:val="00D4310C"/>
    <w:rsid w:val="00D540F1"/>
    <w:rsid w:val="00D61AF1"/>
    <w:rsid w:val="00D75C8A"/>
    <w:rsid w:val="00D85C90"/>
    <w:rsid w:val="00D911E4"/>
    <w:rsid w:val="00DA2974"/>
    <w:rsid w:val="00DA3CF4"/>
    <w:rsid w:val="00DA4DD5"/>
    <w:rsid w:val="00DB194E"/>
    <w:rsid w:val="00DB2FFC"/>
    <w:rsid w:val="00DB7043"/>
    <w:rsid w:val="00DB771C"/>
    <w:rsid w:val="00DC6AF5"/>
    <w:rsid w:val="00DD147E"/>
    <w:rsid w:val="00DE2A42"/>
    <w:rsid w:val="00E003ED"/>
    <w:rsid w:val="00E0620F"/>
    <w:rsid w:val="00E13069"/>
    <w:rsid w:val="00E14B16"/>
    <w:rsid w:val="00E22DB8"/>
    <w:rsid w:val="00E25A0F"/>
    <w:rsid w:val="00E42FB4"/>
    <w:rsid w:val="00E4383C"/>
    <w:rsid w:val="00E516C8"/>
    <w:rsid w:val="00E520BE"/>
    <w:rsid w:val="00E52C75"/>
    <w:rsid w:val="00E54D2D"/>
    <w:rsid w:val="00E61477"/>
    <w:rsid w:val="00E6322A"/>
    <w:rsid w:val="00E64A37"/>
    <w:rsid w:val="00E65EB9"/>
    <w:rsid w:val="00E74ECA"/>
    <w:rsid w:val="00E75B1B"/>
    <w:rsid w:val="00E77B47"/>
    <w:rsid w:val="00E77B7F"/>
    <w:rsid w:val="00E86C14"/>
    <w:rsid w:val="00E955C8"/>
    <w:rsid w:val="00E95FE9"/>
    <w:rsid w:val="00E9689B"/>
    <w:rsid w:val="00EB1300"/>
    <w:rsid w:val="00EB1A98"/>
    <w:rsid w:val="00EB3D58"/>
    <w:rsid w:val="00EB44E8"/>
    <w:rsid w:val="00EB7250"/>
    <w:rsid w:val="00EC1BB2"/>
    <w:rsid w:val="00EC4E1B"/>
    <w:rsid w:val="00ED049A"/>
    <w:rsid w:val="00ED1178"/>
    <w:rsid w:val="00ED38D2"/>
    <w:rsid w:val="00ED6055"/>
    <w:rsid w:val="00EE0B95"/>
    <w:rsid w:val="00EE3AA7"/>
    <w:rsid w:val="00EE700A"/>
    <w:rsid w:val="00EF6F7D"/>
    <w:rsid w:val="00EF7E84"/>
    <w:rsid w:val="00F01944"/>
    <w:rsid w:val="00F02FDB"/>
    <w:rsid w:val="00F06C94"/>
    <w:rsid w:val="00F06FCB"/>
    <w:rsid w:val="00F10941"/>
    <w:rsid w:val="00F164E7"/>
    <w:rsid w:val="00F17D8E"/>
    <w:rsid w:val="00F2130F"/>
    <w:rsid w:val="00F22A24"/>
    <w:rsid w:val="00F24A87"/>
    <w:rsid w:val="00F31980"/>
    <w:rsid w:val="00F35E54"/>
    <w:rsid w:val="00F361CD"/>
    <w:rsid w:val="00F42364"/>
    <w:rsid w:val="00F42495"/>
    <w:rsid w:val="00F444C3"/>
    <w:rsid w:val="00F4459D"/>
    <w:rsid w:val="00F47073"/>
    <w:rsid w:val="00F529EF"/>
    <w:rsid w:val="00F711A4"/>
    <w:rsid w:val="00F80F6B"/>
    <w:rsid w:val="00F9259C"/>
    <w:rsid w:val="00FB07DE"/>
    <w:rsid w:val="00FB76A4"/>
    <w:rsid w:val="00FB7F8E"/>
    <w:rsid w:val="00FC61CC"/>
    <w:rsid w:val="00FD00DB"/>
    <w:rsid w:val="00FD6627"/>
    <w:rsid w:val="00FF29FF"/>
    <w:rsid w:val="00FF6420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AC95"/>
  <w15:chartTrackingRefBased/>
  <w15:docId w15:val="{A90614AB-4F59-4894-879A-57746D2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408DE"/>
    <w:pPr>
      <w:keepNext/>
      <w:jc w:val="center"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N w:val="0"/>
      <w:adjustRightInd w:val="0"/>
      <w:spacing w:after="28"/>
    </w:pPr>
    <w:rPr>
      <w:sz w:val="16"/>
      <w:szCs w:val="16"/>
      <w:lang w:val="en-US"/>
    </w:rPr>
  </w:style>
  <w:style w:type="paragraph" w:customStyle="1" w:styleId="Textbody">
    <w:name w:val="Text body"/>
    <w:basedOn w:val="Default"/>
    <w:pPr>
      <w:spacing w:after="120"/>
    </w:pPr>
    <w:rPr>
      <w:sz w:val="24"/>
      <w:szCs w:val="24"/>
    </w:rPr>
  </w:style>
  <w:style w:type="paragraph" w:styleId="Lista">
    <w:name w:val="List"/>
    <w:basedOn w:val="Textbody"/>
    <w:semiHidden/>
    <w:pPr>
      <w:spacing w:after="0"/>
    </w:pPr>
  </w:style>
  <w:style w:type="paragraph" w:customStyle="1" w:styleId="TableContents">
    <w:name w:val="Table Contents"/>
    <w:basedOn w:val="Textbody"/>
    <w:pPr>
      <w:spacing w:after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egenda1">
    <w:name w:val="Legenda1"/>
    <w:basedOn w:val="Default"/>
    <w:pPr>
      <w:spacing w:before="120" w:after="120"/>
    </w:pPr>
    <w:rPr>
      <w:i/>
      <w:iCs/>
      <w:sz w:val="20"/>
      <w:szCs w:val="20"/>
    </w:rPr>
  </w:style>
  <w:style w:type="paragraph" w:customStyle="1" w:styleId="Framecontents">
    <w:name w:val="Frame contents"/>
    <w:basedOn w:val="Textbody"/>
    <w:pPr>
      <w:spacing w:after="0"/>
    </w:pPr>
  </w:style>
  <w:style w:type="paragraph" w:customStyle="1" w:styleId="Index">
    <w:name w:val="Index"/>
    <w:basedOn w:val="Default"/>
    <w:pPr>
      <w:spacing w:after="0"/>
    </w:pPr>
    <w:rPr>
      <w:sz w:val="24"/>
      <w:szCs w:val="24"/>
    </w:rPr>
  </w:style>
  <w:style w:type="paragraph" w:customStyle="1" w:styleId="zgoda">
    <w:name w:val="zgoda"/>
    <w:basedOn w:val="Default"/>
    <w:pPr>
      <w:pBdr>
        <w:top w:val="single" w:sz="2" w:space="0" w:color="000000"/>
      </w:pBdr>
      <w:spacing w:before="113" w:after="0"/>
    </w:pPr>
    <w:rPr>
      <w:rFonts w:ascii="Arial" w:cs="Arial"/>
      <w:color w:val="000000"/>
      <w:sz w:val="14"/>
      <w:szCs w:val="14"/>
    </w:rPr>
  </w:style>
  <w:style w:type="paragraph" w:customStyle="1" w:styleId="czformularza">
    <w:name w:val="część formularza"/>
    <w:basedOn w:val="zgoda"/>
    <w:pPr>
      <w:pBdr>
        <w:top w:val="single" w:sz="8" w:space="1" w:color="000000"/>
      </w:pBdr>
      <w:spacing w:before="0"/>
    </w:pPr>
    <w:rPr>
      <w:rFonts w:ascii="Times New Roman" w:cs="Times New Roman"/>
      <w:b/>
      <w:bCs/>
      <w:color w:val="FF0000"/>
      <w:sz w:val="20"/>
      <w:szCs w:val="20"/>
    </w:rPr>
  </w:style>
  <w:style w:type="paragraph" w:customStyle="1" w:styleId="opiswtabelce">
    <w:name w:val="opis w tabelce"/>
    <w:basedOn w:val="czformularza"/>
    <w:pPr>
      <w:pBdr>
        <w:top w:val="none" w:sz="0" w:space="0" w:color="auto"/>
      </w:pBdr>
    </w:pPr>
    <w:rPr>
      <w:b w:val="0"/>
      <w:bCs w:val="0"/>
      <w:color w:val="auto"/>
      <w:sz w:val="18"/>
      <w:szCs w:val="18"/>
    </w:rPr>
  </w:style>
  <w:style w:type="character" w:customStyle="1" w:styleId="UserEntry">
    <w:name w:val="User Entry"/>
    <w:rPr>
      <w:rFonts w:ascii="Courier New" w:cs="Courier New"/>
      <w:lang w:val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Pr>
      <w:sz w:val="16"/>
      <w:lang w:eastAsia="en-US"/>
    </w:rPr>
  </w:style>
  <w:style w:type="paragraph" w:styleId="Tekstpodstawowywcity">
    <w:name w:val="Body Text Indent"/>
    <w:basedOn w:val="Normalny"/>
    <w:semiHidden/>
    <w:pPr>
      <w:spacing w:line="360" w:lineRule="auto"/>
      <w:ind w:left="-488"/>
    </w:pPr>
    <w:rPr>
      <w:rFonts w:ascii="Trebuchet MS" w:hAnsi="Trebuchet MS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F529EF"/>
    <w:rPr>
      <w:sz w:val="24"/>
      <w:szCs w:val="24"/>
    </w:rPr>
  </w:style>
  <w:style w:type="character" w:styleId="Hipercze">
    <w:name w:val="Hyperlink"/>
    <w:uiPriority w:val="99"/>
    <w:unhideWhenUsed/>
    <w:rsid w:val="00937B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633A"/>
    <w:pPr>
      <w:spacing w:after="200" w:line="276" w:lineRule="auto"/>
      <w:ind w:left="720"/>
      <w:contextualSpacing/>
    </w:pPr>
    <w:rPr>
      <w:rFonts w:ascii="Trebuchet MS" w:eastAsia="Trebuchet MS" w:hAnsi="Trebuchet MS"/>
      <w:sz w:val="22"/>
      <w:szCs w:val="22"/>
      <w:lang w:eastAsia="en-US"/>
    </w:rPr>
  </w:style>
  <w:style w:type="paragraph" w:customStyle="1" w:styleId="Tekstpoziom2">
    <w:name w:val="Tekst poziom 2"/>
    <w:basedOn w:val="Akapitzlist"/>
    <w:qFormat/>
    <w:rsid w:val="00B01A74"/>
    <w:pPr>
      <w:tabs>
        <w:tab w:val="center" w:pos="4536"/>
        <w:tab w:val="right" w:pos="9072"/>
      </w:tabs>
      <w:spacing w:after="0" w:line="240" w:lineRule="auto"/>
      <w:ind w:left="0"/>
    </w:pPr>
    <w:rPr>
      <w:rFonts w:eastAsia="Calibri"/>
      <w:color w:val="00000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769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5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69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17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217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17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1739"/>
    <w:rPr>
      <w:sz w:val="24"/>
      <w:szCs w:val="24"/>
    </w:rPr>
  </w:style>
  <w:style w:type="paragraph" w:customStyle="1" w:styleId="normal1">
    <w:name w:val="normal1"/>
    <w:basedOn w:val="Normalny"/>
    <w:rsid w:val="00DB2FFC"/>
    <w:pPr>
      <w:spacing w:before="120" w:line="312" w:lineRule="atLeast"/>
      <w:jc w:val="both"/>
    </w:pPr>
  </w:style>
  <w:style w:type="paragraph" w:customStyle="1" w:styleId="p0">
    <w:name w:val="p0"/>
    <w:basedOn w:val="Normalny"/>
    <w:rsid w:val="0060798D"/>
    <w:pPr>
      <w:spacing w:after="300"/>
    </w:pPr>
    <w:rPr>
      <w:rFonts w:ascii="inherit" w:hAnsi="inherit"/>
    </w:rPr>
  </w:style>
  <w:style w:type="paragraph" w:customStyle="1" w:styleId="p1">
    <w:name w:val="p1"/>
    <w:basedOn w:val="Normalny"/>
    <w:rsid w:val="0060798D"/>
    <w:pPr>
      <w:spacing w:after="300"/>
    </w:pPr>
    <w:rPr>
      <w:rFonts w:ascii="inherit" w:hAnsi="inherit"/>
    </w:rPr>
  </w:style>
  <w:style w:type="character" w:customStyle="1" w:styleId="Nagwek4Znak">
    <w:name w:val="Nagłówek 4 Znak"/>
    <w:link w:val="Nagwek4"/>
    <w:rsid w:val="007408DE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16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7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2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5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73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illenniumtfi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072474\Local%20Settings\Temporary%20Internet%20Files\OLK7F\01fina~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50E6BF3F434B8C007EECF4C9853D" ma:contentTypeVersion="12" ma:contentTypeDescription="Create a new document." ma:contentTypeScope="" ma:versionID="6c7c321ed7d0f1e05e0a42ee5a075ab3">
  <xsd:schema xmlns:xsd="http://www.w3.org/2001/XMLSchema" xmlns:xs="http://www.w3.org/2001/XMLSchema" xmlns:p="http://schemas.microsoft.com/office/2006/metadata/properties" xmlns:ns3="1472674b-2259-491e-ba76-4312d02c51cc" xmlns:ns4="ccc58bce-0c73-4c55-bb1d-9dffef92fd69" targetNamespace="http://schemas.microsoft.com/office/2006/metadata/properties" ma:root="true" ma:fieldsID="870f145040d57ef08c67eb5aa3d19f0c" ns3:_="" ns4:_="">
    <xsd:import namespace="1472674b-2259-491e-ba76-4312d02c51cc"/>
    <xsd:import namespace="ccc58bce-0c73-4c55-bb1d-9dffef92fd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674b-2259-491e-ba76-4312d02c5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58bce-0c73-4c55-bb1d-9dffef92f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c58bce-0c73-4c55-bb1d-9dffef92fd69" xsi:nil="true"/>
  </documentManagement>
</p:properties>
</file>

<file path=customXml/item5.xml><?xml version="1.0" encoding="utf-8"?>
<LongProperties xmlns="http://schemas.microsoft.com/office/2006/metadata/longProperties">
  <LongProp xmlns="" name="TaxCatchAll"><![CDATA[371;#Formularz dla klienta|8021086e-6658-4da4-b9ba-76eff51f5322;#413;#Fundusze Klientów Detal|11d3c4b3-08f0-486d-90fc-05bf1d300367;#190;#Osoby Fizyczne|b33d81c8-2ce4-40f7-b427-c9875dbe0eba;#182;#Polski|3c21a869-de63-4fa8-b89c-5d9a1ff9a073;#463;#Dystrybucja Funduszy Inwestycyjnych Millennium i Funduszy Inwestycyjnych Podmiotów Zewnętrznych poprzez Bank Millennium|70c8c140-7cb6-46b2-aef8-dd17f8b06dca]]></LongProp>
</LongProperties>
</file>

<file path=customXml/itemProps1.xml><?xml version="1.0" encoding="utf-8"?>
<ds:datastoreItem xmlns:ds="http://schemas.openxmlformats.org/officeDocument/2006/customXml" ds:itemID="{53FC8286-8FF3-496B-8159-A52C57FE8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B26E7-5D1F-44A6-A8BE-9D0BAAF4E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674b-2259-491e-ba76-4312d02c51cc"/>
    <ds:schemaRef ds:uri="ccc58bce-0c73-4c55-bb1d-9dffef92f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1D6EA-6D89-42E1-9413-CF348B5239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F4FE0-EA0B-4C6F-BA65-FDFD9E47EA43}">
  <ds:schemaRefs>
    <ds:schemaRef ds:uri="http://purl.org/dc/dcmitype/"/>
    <ds:schemaRef ds:uri="http://schemas.microsoft.com/office/infopath/2007/PartnerControls"/>
    <ds:schemaRef ds:uri="1472674b-2259-491e-ba76-4312d02c51c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cc58bce-0c73-4c55-bb1d-9dffef92fd6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3725F53-BF1E-4E49-9328-56BD1B5211AD}">
  <ds:schemaRefs>
    <ds:schemaRef ds:uri="http://schemas.microsoft.com/office/2006/metadata/longProperties"/>
    <ds:schemaRef ds:uri=""/>
  </ds:schemaRefs>
</ds:datastoreItem>
</file>

<file path=docMetadata/LabelInfo.xml><?xml version="1.0" encoding="utf-8"?>
<clbl:labelList xmlns:clbl="http://schemas.microsoft.com/office/2020/mipLabelMetadata">
  <clbl:label id="{56e3ab04-e609-4bbf-80d0-e25f460254ff}" enabled="1" method="Standard" siteId="{0d320d22-34e3-428a-bd15-6025042276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01fina~1.dot</Template>
  <TotalTime>2</TotalTime>
  <Pages>2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FOR-1/MTFI-ZO</vt:lpstr>
    </vt:vector>
  </TitlesOfParts>
  <Company>MILLENNIUM BANK S.A.</Company>
  <LinksUpToDate>false</LinksUpToDate>
  <CharactersWithSpaces>9561</CharactersWithSpaces>
  <SharedDoc>false</SharedDoc>
  <HLinks>
    <vt:vector size="6" baseType="variant">
      <vt:variant>
        <vt:i4>1441819</vt:i4>
      </vt:variant>
      <vt:variant>
        <vt:i4>134</vt:i4>
      </vt:variant>
      <vt:variant>
        <vt:i4>0</vt:i4>
      </vt:variant>
      <vt:variant>
        <vt:i4>5</vt:i4>
      </vt:variant>
      <vt:variant>
        <vt:lpwstr>http://www.millenniumtfi.pl/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FOR-1/MTFI-ZO</dc:title>
  <dc:subject/>
  <dc:creator>MONIKA POTOCKA-TURANT</dc:creator>
  <cp:keywords/>
  <cp:lastModifiedBy>TFI SKORNAT-KRACZEK M.</cp:lastModifiedBy>
  <cp:revision>4</cp:revision>
  <cp:lastPrinted>2018-06-29T10:52:00Z</cp:lastPrinted>
  <dcterms:created xsi:type="dcterms:W3CDTF">2024-03-27T15:40:00Z</dcterms:created>
  <dcterms:modified xsi:type="dcterms:W3CDTF">2024-03-27T15:41:00Z</dcterms:modified>
  <cp:category>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XPAA4FRKCQEK-11-31534</vt:lpwstr>
  </property>
  <property fmtid="{D5CDD505-2E9C-101B-9397-08002B2CF9AE}" pid="3" name="_dlc_DocIdItemGuid">
    <vt:lpwstr>f7475b54-91b5-41ab-b0d1-1b966c1fe6a4</vt:lpwstr>
  </property>
  <property fmtid="{D5CDD505-2E9C-101B-9397-08002B2CF9AE}" pid="4" name="_dlc_DocIdUrl">
    <vt:lpwstr>http://intranet/milleteka/_layouts/DocIdRedir.aspx?ID=XPAA4FRKCQEK-11-31534, XPAA4FRKCQEK-11-31534</vt:lpwstr>
  </property>
  <property fmtid="{D5CDD505-2E9C-101B-9397-08002B2CF9AE}" pid="5" name="HiddenValidFrom">
    <vt:lpwstr>2017-04-29T00:00:00Z</vt:lpwstr>
  </property>
  <property fmtid="{D5CDD505-2E9C-101B-9397-08002B2CF9AE}" pid="6" name="HiddenValidTo">
    <vt:lpwstr>2100-01-01T00:00:00Z</vt:lpwstr>
  </property>
  <property fmtid="{D5CDD505-2E9C-101B-9397-08002B2CF9AE}" pid="7" name="Processes">
    <vt:lpwstr>413;#Fundusze Klientów Detal|11d3c4b3-08f0-486d-90fc-05bf1d300367;#463;#Dystrybucja Funduszy Inwestycyjnych Millennium i Funduszy Inwestycyjnych Podmiotów Zewnętrznych poprzez Bank Millennium|70c8c140-7cb6-46b2-aef8-dd17f8b06dca</vt:lpwstr>
  </property>
  <property fmtid="{D5CDD505-2E9C-101B-9397-08002B2CF9AE}" pid="8" name="PublicationDate">
    <vt:lpwstr>2017-04-29T00:00:00Z</vt:lpwstr>
  </property>
  <property fmtid="{D5CDD505-2E9C-101B-9397-08002B2CF9AE}" pid="9" name="display_urn:schemas-microsoft-com:office:office#RequestedBy">
    <vt:lpwstr>TFI BINKOWSKA MALGORZATA</vt:lpwstr>
  </property>
  <property fmtid="{D5CDD505-2E9C-101B-9397-08002B2CF9AE}" pid="10" name="ArchiveID">
    <vt:lpwstr>15513.0000000000</vt:lpwstr>
  </property>
  <property fmtid="{D5CDD505-2E9C-101B-9397-08002B2CF9AE}" pid="11" name="hcd3fb420dd74c148d57d3ccd807ecad">
    <vt:lpwstr/>
  </property>
  <property fmtid="{D5CDD505-2E9C-101B-9397-08002B2CF9AE}" pid="12" name="Parent">
    <vt:lpwstr>31533</vt:lpwstr>
  </property>
  <property fmtid="{D5CDD505-2E9C-101B-9397-08002B2CF9AE}" pid="13" name="RequestedBy">
    <vt:lpwstr>1451</vt:lpwstr>
  </property>
  <property fmtid="{D5CDD505-2E9C-101B-9397-08002B2CF9AE}" pid="14" name="RelatedProduct">
    <vt:lpwstr/>
  </property>
  <property fmtid="{D5CDD505-2E9C-101B-9397-08002B2CF9AE}" pid="15" name="de78e2aab50e46fba200cd9b7213587b">
    <vt:lpwstr>Osoby Fizyczne|b33d81c8-2ce4-40f7-b427-c9875dbe0eba</vt:lpwstr>
  </property>
  <property fmtid="{D5CDD505-2E9C-101B-9397-08002B2CF9AE}" pid="16" name="BusinessLines">
    <vt:lpwstr>190;#Osoby Fizyczne|b33d81c8-2ce4-40f7-b427-c9875dbe0eba</vt:lpwstr>
  </property>
  <property fmtid="{D5CDD505-2E9C-101B-9397-08002B2CF9AE}" pid="17" name="Language">
    <vt:lpwstr>182;#Polski|3c21a869-de63-4fa8-b89c-5d9a1ff9a073</vt:lpwstr>
  </property>
  <property fmtid="{D5CDD505-2E9C-101B-9397-08002B2CF9AE}" pid="18" name="Unit">
    <vt:lpwstr>0</vt:lpwstr>
  </property>
  <property fmtid="{D5CDD505-2E9C-101B-9397-08002B2CF9AE}" pid="19" name="ba871bce49bd4c42879f3a1474115927">
    <vt:lpwstr>Fundusze Klientów Detal|11d3c4b3-08f0-486d-90fc-05bf1d300367;Dystrybucja Funduszy Inwestycyjnych Millennium i Funduszy Inwestycyjnych Podmiotów Zewnętrznych poprzez Bank Millennium|70c8c140-7cb6-46b2-aef8-dd17f8b06dca</vt:lpwstr>
  </property>
  <property fmtid="{D5CDD505-2E9C-101B-9397-08002B2CF9AE}" pid="20" name="DocTitle">
    <vt:lpwstr>Formularz 1 - Zlecenie finansowe osoba fizyczna</vt:lpwstr>
  </property>
  <property fmtid="{D5CDD505-2E9C-101B-9397-08002B2CF9AE}" pid="21" name="ValidFrom">
    <vt:lpwstr>2017-04-29T00:00:00Z</vt:lpwstr>
  </property>
  <property fmtid="{D5CDD505-2E9C-101B-9397-08002B2CF9AE}" pid="22" name="display_urn:schemas-microsoft-com:office:office#PublishedBy">
    <vt:lpwstr>OSSOLINSKA AGNIESZKA</vt:lpwstr>
  </property>
  <property fmtid="{D5CDD505-2E9C-101B-9397-08002B2CF9AE}" pid="23" name="PublishedBy">
    <vt:lpwstr>7958</vt:lpwstr>
  </property>
  <property fmtid="{D5CDD505-2E9C-101B-9397-08002B2CF9AE}" pid="24" name="p3413464ec1140e88c13453798d2846e">
    <vt:lpwstr>Polski|3c21a869-de63-4fa8-b89c-5d9a1ff9a073</vt:lpwstr>
  </property>
  <property fmtid="{D5CDD505-2E9C-101B-9397-08002B2CF9AE}" pid="25" name="ChangedDate">
    <vt:lpwstr>2015-05-12T16:29:00Z</vt:lpwstr>
  </property>
  <property fmtid="{D5CDD505-2E9C-101B-9397-08002B2CF9AE}" pid="26" name="TaxCatchAll">
    <vt:lpwstr>371;#Formularz dla klienta|8021086e-6658-4da4-b9ba-76eff51f5322;#413;#Fundusze Klientów Detal|11d3c4b3-08f0-486d-90fc-05bf1d300367;#190;#Osoby Fizyczne|b33d81c8-2ce4-40f7-b427-c9875dbe0eba;#182;#Polski|3c21a869-de63-4fa8-b89c-5d9a1ff9a073;#463;#Dystrybucj</vt:lpwstr>
  </property>
  <property fmtid="{D5CDD505-2E9C-101B-9397-08002B2CF9AE}" pid="27" name="DocumentType">
    <vt:lpwstr>371;#Formularz dla klienta|8021086e-6658-4da4-b9ba-76eff51f5322</vt:lpwstr>
  </property>
  <property fmtid="{D5CDD505-2E9C-101B-9397-08002B2CF9AE}" pid="28" name="f59bd8aaf9704769ab4c61c5e0a3e8f6">
    <vt:lpwstr>Formularz dla klienta|8021086e-6658-4da4-b9ba-76eff51f5322</vt:lpwstr>
  </property>
  <property fmtid="{D5CDD505-2E9C-101B-9397-08002B2CF9AE}" pid="29" name="ChangeId">
    <vt:lpwstr>46.0000000000000</vt:lpwstr>
  </property>
  <property fmtid="{D5CDD505-2E9C-101B-9397-08002B2CF9AE}" pid="30" name="CancellationDate">
    <vt:lpwstr/>
  </property>
  <property fmtid="{D5CDD505-2E9C-101B-9397-08002B2CF9AE}" pid="31" name="GroupsAssignment">
    <vt:lpwstr/>
  </property>
  <property fmtid="{D5CDD505-2E9C-101B-9397-08002B2CF9AE}" pid="32" name="FilteredDate">
    <vt:lpwstr/>
  </property>
  <property fmtid="{D5CDD505-2E9C-101B-9397-08002B2CF9AE}" pid="33" name="Retro">
    <vt:lpwstr>0</vt:lpwstr>
  </property>
  <property fmtid="{D5CDD505-2E9C-101B-9397-08002B2CF9AE}" pid="34" name="n9424bc09648432a84a3d244c0274924">
    <vt:lpwstr>Osoby Fizyczne|b33d81c8-2ce4-40f7-b427-c9875dbe0eba</vt:lpwstr>
  </property>
  <property fmtid="{D5CDD505-2E9C-101B-9397-08002B2CF9AE}" pid="35" name="b534f72f3cd04a8b996d74a7faa0a1f1">
    <vt:lpwstr>Formularz dla klienta|8021086e-6658-4da4-b9ba-76eff51f5322</vt:lpwstr>
  </property>
  <property fmtid="{D5CDD505-2E9C-101B-9397-08002B2CF9AE}" pid="36" name="f7b68a356b0a49e897c2583c7857c3f1">
    <vt:lpwstr>Polski|3c21a869-de63-4fa8-b89c-5d9a1ff9a073</vt:lpwstr>
  </property>
  <property fmtid="{D5CDD505-2E9C-101B-9397-08002B2CF9AE}" pid="37" name="la981ac75a014c2e80b4cd2c3dbd4ee9">
    <vt:lpwstr>Fundusze Klientów Detal|11d3c4b3-08f0-486d-90fc-05bf1d300367;Dystrybucja Funduszy Inwestycyjnych Millennium i Funduszy Inwestycyjnych Podmiotów Zewnętrznych poprzez Bank Millennium|70c8c140-7cb6-46b2-aef8-dd17f8b06dca</vt:lpwstr>
  </property>
  <property fmtid="{D5CDD505-2E9C-101B-9397-08002B2CF9AE}" pid="38" name="Comments">
    <vt:lpwstr/>
  </property>
  <property fmtid="{D5CDD505-2E9C-101B-9397-08002B2CF9AE}" pid="39" name="ValidTo">
    <vt:lpwstr/>
  </property>
  <property fmtid="{D5CDD505-2E9C-101B-9397-08002B2CF9AE}" pid="40" name="ContentTypeId">
    <vt:lpwstr>0x010100FDC050E6BF3F434B8C007EECF4C9853D</vt:lpwstr>
  </property>
</Properties>
</file>